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19" w:rsidRDefault="003A7519" w:rsidP="003A7519">
      <w:pPr>
        <w:spacing w:line="23" w:lineRule="atLeast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104890" cy="8466856"/>
            <wp:effectExtent l="19050" t="0" r="0" b="0"/>
            <wp:docPr id="1" name="Рисунок 1" descr="D:\КАЗАНЦЕВА Л.Г\Локальные акты\титульник\о порядке ознакомления с докуме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ЗАНЦЕВА Л.Г\Локальные акты\титульник\о порядке ознакомления с документ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6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19" w:rsidRDefault="003A7519" w:rsidP="003A7519">
      <w:pPr>
        <w:spacing w:line="23" w:lineRule="atLeast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A7519" w:rsidRDefault="003A7519" w:rsidP="003A7519">
      <w:pPr>
        <w:spacing w:line="23" w:lineRule="atLeast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A7519" w:rsidRDefault="003A7519" w:rsidP="003A7519">
      <w:pPr>
        <w:spacing w:line="23" w:lineRule="atLeast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A7519" w:rsidRDefault="003A7519" w:rsidP="003A7519">
      <w:pPr>
        <w:spacing w:line="23" w:lineRule="atLeast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A7519" w:rsidRDefault="003A7519" w:rsidP="003A7519">
      <w:pPr>
        <w:spacing w:line="23" w:lineRule="atLeast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872ED" w:rsidRPr="00EB1B62" w:rsidRDefault="009A41DB" w:rsidP="003A7519">
      <w:pPr>
        <w:spacing w:line="23" w:lineRule="atLeast"/>
        <w:ind w:right="-259"/>
        <w:jc w:val="center"/>
        <w:rPr>
          <w:sz w:val="28"/>
          <w:szCs w:val="28"/>
        </w:rPr>
      </w:pPr>
      <w:r w:rsidRPr="00EB1B62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3A7519" w:rsidRDefault="009A41DB" w:rsidP="003A7519">
      <w:pPr>
        <w:numPr>
          <w:ilvl w:val="4"/>
          <w:numId w:val="1"/>
        </w:numPr>
        <w:tabs>
          <w:tab w:val="left" w:pos="1820"/>
        </w:tabs>
        <w:spacing w:line="23" w:lineRule="atLeast"/>
        <w:ind w:left="1820" w:hanging="192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EB1B62">
        <w:rPr>
          <w:rFonts w:eastAsia="Times New Roman"/>
          <w:b/>
          <w:bCs/>
          <w:sz w:val="28"/>
          <w:szCs w:val="28"/>
        </w:rPr>
        <w:t>порядке</w:t>
      </w:r>
      <w:proofErr w:type="gramEnd"/>
      <w:r w:rsidRPr="00EB1B62">
        <w:rPr>
          <w:rFonts w:eastAsia="Times New Roman"/>
          <w:b/>
          <w:bCs/>
          <w:sz w:val="28"/>
          <w:szCs w:val="28"/>
        </w:rPr>
        <w:t xml:space="preserve"> ознакомления с документами </w:t>
      </w:r>
    </w:p>
    <w:p w:rsidR="003A7519" w:rsidRDefault="003A7519" w:rsidP="003A7519">
      <w:pPr>
        <w:tabs>
          <w:tab w:val="left" w:pos="1820"/>
        </w:tabs>
        <w:spacing w:line="23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EB1B62" w:rsidRPr="00EB1B62">
        <w:rPr>
          <w:rFonts w:eastAsia="Times New Roman"/>
          <w:b/>
          <w:bCs/>
          <w:sz w:val="28"/>
          <w:szCs w:val="28"/>
        </w:rPr>
        <w:t xml:space="preserve">униципального общеобразовательного учреждения </w:t>
      </w:r>
    </w:p>
    <w:p w:rsidR="003A7519" w:rsidRDefault="00EB1B62" w:rsidP="003A7519">
      <w:pPr>
        <w:tabs>
          <w:tab w:val="left" w:pos="1820"/>
        </w:tabs>
        <w:spacing w:line="23" w:lineRule="atLeast"/>
        <w:jc w:val="center"/>
        <w:rPr>
          <w:rFonts w:eastAsia="Times New Roman"/>
          <w:b/>
          <w:bCs/>
          <w:sz w:val="28"/>
          <w:szCs w:val="28"/>
        </w:rPr>
      </w:pPr>
      <w:r w:rsidRPr="00EB1B62">
        <w:rPr>
          <w:rFonts w:eastAsia="Times New Roman"/>
          <w:b/>
          <w:bCs/>
          <w:sz w:val="28"/>
          <w:szCs w:val="28"/>
        </w:rPr>
        <w:t>Даурской средней общеобразовательной школы</w:t>
      </w:r>
      <w:r w:rsidR="009A41DB" w:rsidRPr="00EB1B62">
        <w:rPr>
          <w:rFonts w:eastAsia="Times New Roman"/>
          <w:b/>
          <w:bCs/>
          <w:sz w:val="28"/>
          <w:szCs w:val="28"/>
        </w:rPr>
        <w:t>,</w:t>
      </w:r>
      <w:r w:rsidRPr="00EB1B62">
        <w:rPr>
          <w:rFonts w:eastAsia="Times New Roman"/>
          <w:b/>
          <w:bCs/>
          <w:sz w:val="28"/>
          <w:szCs w:val="28"/>
        </w:rPr>
        <w:t xml:space="preserve"> </w:t>
      </w:r>
    </w:p>
    <w:p w:rsidR="00E872ED" w:rsidRPr="00EB1B62" w:rsidRDefault="00EB1B62" w:rsidP="003A7519">
      <w:pPr>
        <w:tabs>
          <w:tab w:val="left" w:pos="1820"/>
        </w:tabs>
        <w:spacing w:line="23" w:lineRule="atLeast"/>
        <w:jc w:val="center"/>
        <w:rPr>
          <w:rFonts w:eastAsia="Times New Roman"/>
          <w:b/>
          <w:bCs/>
          <w:sz w:val="28"/>
          <w:szCs w:val="28"/>
        </w:rPr>
      </w:pPr>
      <w:r w:rsidRPr="00EB1B62">
        <w:rPr>
          <w:rFonts w:eastAsia="Times New Roman"/>
          <w:b/>
          <w:bCs/>
          <w:sz w:val="28"/>
          <w:szCs w:val="28"/>
        </w:rPr>
        <w:t xml:space="preserve">в </w:t>
      </w:r>
      <w:r w:rsidR="009A41DB" w:rsidRPr="00EB1B62">
        <w:rPr>
          <w:rFonts w:eastAsia="Times New Roman"/>
          <w:b/>
          <w:bCs/>
          <w:sz w:val="28"/>
          <w:szCs w:val="28"/>
        </w:rPr>
        <w:t>том числе поступающих в неё лиц</w:t>
      </w:r>
    </w:p>
    <w:p w:rsidR="00EB1B62" w:rsidRPr="00EB1B62" w:rsidRDefault="00EB1B62" w:rsidP="00EB1B62">
      <w:pPr>
        <w:tabs>
          <w:tab w:val="left" w:pos="1820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872ED" w:rsidRPr="00EB1B62" w:rsidRDefault="009A41DB">
      <w:pPr>
        <w:ind w:left="3680"/>
        <w:rPr>
          <w:rFonts w:eastAsia="Times New Roman"/>
          <w:b/>
          <w:bCs/>
          <w:sz w:val="28"/>
          <w:szCs w:val="28"/>
        </w:rPr>
      </w:pPr>
      <w:r w:rsidRPr="00EB1B62">
        <w:rPr>
          <w:rFonts w:eastAsia="Times New Roman"/>
          <w:b/>
          <w:bCs/>
          <w:sz w:val="28"/>
          <w:szCs w:val="28"/>
        </w:rPr>
        <w:t>I.   Общие положения</w:t>
      </w:r>
    </w:p>
    <w:p w:rsidR="00E872ED" w:rsidRPr="00EB1B62" w:rsidRDefault="00E872ED">
      <w:pPr>
        <w:spacing w:line="51" w:lineRule="exact"/>
        <w:rPr>
          <w:rFonts w:eastAsia="Times New Roman"/>
          <w:b/>
          <w:bCs/>
          <w:sz w:val="28"/>
          <w:szCs w:val="28"/>
        </w:rPr>
      </w:pPr>
    </w:p>
    <w:p w:rsidR="00E872ED" w:rsidRPr="00EB1B62" w:rsidRDefault="009A41DB" w:rsidP="009A41DB">
      <w:pPr>
        <w:numPr>
          <w:ilvl w:val="3"/>
          <w:numId w:val="1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 xml:space="preserve">Настоящее Положение определяет порядок ознакомление с документами МОУ </w:t>
      </w:r>
      <w:r w:rsidR="00EB1B62" w:rsidRPr="00EB1B62">
        <w:rPr>
          <w:rFonts w:eastAsia="Times New Roman"/>
          <w:sz w:val="28"/>
          <w:szCs w:val="28"/>
        </w:rPr>
        <w:t>Даурской СОШ</w:t>
      </w:r>
      <w:r w:rsidRPr="00EB1B62">
        <w:rPr>
          <w:rFonts w:eastAsia="Times New Roman"/>
          <w:sz w:val="28"/>
          <w:szCs w:val="28"/>
        </w:rPr>
        <w:t xml:space="preserve"> родителей (законных представителей) несовершеннолетних обучающихся, в том числе и поступающих в образовательную организацию (далее – ОО).</w:t>
      </w:r>
    </w:p>
    <w:p w:rsidR="00E872ED" w:rsidRPr="00EB1B62" w:rsidRDefault="00E872ED">
      <w:pPr>
        <w:spacing w:line="5" w:lineRule="exact"/>
        <w:rPr>
          <w:rFonts w:eastAsia="Times New Roman"/>
          <w:sz w:val="28"/>
          <w:szCs w:val="28"/>
        </w:rPr>
      </w:pPr>
    </w:p>
    <w:p w:rsidR="00E872ED" w:rsidRPr="009A41DB" w:rsidRDefault="009A41DB" w:rsidP="009A41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Настоящее Положение разработано в соответствии с пунктом 18 части 1 статьи 34</w:t>
      </w:r>
      <w:r>
        <w:rPr>
          <w:rFonts w:eastAsia="Times New Roman"/>
          <w:sz w:val="28"/>
          <w:szCs w:val="28"/>
        </w:rPr>
        <w:t xml:space="preserve"> и </w:t>
      </w:r>
      <w:r w:rsidRPr="009A41DB">
        <w:rPr>
          <w:rFonts w:eastAsia="Times New Roman"/>
          <w:sz w:val="28"/>
          <w:szCs w:val="28"/>
        </w:rPr>
        <w:t>частью 2 статьи 55 Федерального закона от 29.12.2012 № 273-ФЗ «Об образовании в Российской Федерации».</w:t>
      </w:r>
    </w:p>
    <w:p w:rsidR="00E872ED" w:rsidRPr="00EB1B62" w:rsidRDefault="00E872ED">
      <w:pPr>
        <w:spacing w:line="14" w:lineRule="exact"/>
        <w:rPr>
          <w:rFonts w:eastAsia="Times New Roman"/>
          <w:sz w:val="28"/>
          <w:szCs w:val="28"/>
        </w:rPr>
      </w:pPr>
    </w:p>
    <w:p w:rsidR="00E872ED" w:rsidRPr="00EB1B62" w:rsidRDefault="009A41DB" w:rsidP="009A41D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EB1B62">
        <w:rPr>
          <w:rFonts w:eastAsia="Times New Roman"/>
          <w:sz w:val="28"/>
          <w:szCs w:val="28"/>
        </w:rPr>
        <w:t>Понятия, используемые в настоящем Положение, означают следующее:</w:t>
      </w:r>
    </w:p>
    <w:p w:rsidR="00E872ED" w:rsidRPr="00EB1B62" w:rsidRDefault="00E872ED">
      <w:pPr>
        <w:spacing w:line="55" w:lineRule="exact"/>
        <w:rPr>
          <w:rFonts w:eastAsia="Times New Roman"/>
          <w:sz w:val="28"/>
          <w:szCs w:val="28"/>
        </w:rPr>
      </w:pPr>
    </w:p>
    <w:p w:rsidR="00E872ED" w:rsidRPr="00EB1B62" w:rsidRDefault="009A41DB" w:rsidP="009A41DB">
      <w:pPr>
        <w:numPr>
          <w:ilvl w:val="1"/>
          <w:numId w:val="1"/>
        </w:numPr>
        <w:spacing w:line="264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«локальный нормативный акт» – нормативное предписание, принятое на уровне ОО и регулирующее его внутреннюю деятельность;</w:t>
      </w:r>
    </w:p>
    <w:p w:rsidR="00E872ED" w:rsidRPr="00EB1B62" w:rsidRDefault="00E872ED">
      <w:pPr>
        <w:spacing w:line="62" w:lineRule="exact"/>
        <w:rPr>
          <w:sz w:val="28"/>
          <w:szCs w:val="28"/>
        </w:rPr>
      </w:pPr>
    </w:p>
    <w:p w:rsidR="00E872ED" w:rsidRPr="00EB1B62" w:rsidRDefault="009A41DB" w:rsidP="009A41DB">
      <w:pPr>
        <w:numPr>
          <w:ilvl w:val="0"/>
          <w:numId w:val="2"/>
        </w:numPr>
        <w:spacing w:line="264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 xml:space="preserve">«распорядительный акт» </w:t>
      </w:r>
      <w:r w:rsidRPr="00EB1B62">
        <w:rPr>
          <w:rFonts w:eastAsia="Times New Roman"/>
          <w:b/>
          <w:bCs/>
          <w:sz w:val="28"/>
          <w:szCs w:val="28"/>
        </w:rPr>
        <w:t>–</w:t>
      </w:r>
      <w:r w:rsidRPr="00EB1B62">
        <w:rPr>
          <w:rFonts w:eastAsia="Times New Roman"/>
          <w:sz w:val="28"/>
          <w:szCs w:val="28"/>
        </w:rPr>
        <w:t xml:space="preserve"> это приказ, изданный руководителем ОО, в котором фиксируются решения административных и организационных вопросов деятельности ОО;</w:t>
      </w:r>
    </w:p>
    <w:p w:rsidR="00E872ED" w:rsidRPr="00EB1B62" w:rsidRDefault="00E872ED">
      <w:pPr>
        <w:spacing w:line="52" w:lineRule="exact"/>
        <w:rPr>
          <w:rFonts w:eastAsia="Times New Roman"/>
          <w:sz w:val="28"/>
          <w:szCs w:val="28"/>
        </w:rPr>
      </w:pPr>
    </w:p>
    <w:p w:rsidR="00E872ED" w:rsidRPr="00EB1B62" w:rsidRDefault="009A41DB" w:rsidP="009A41DB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«обучающийся» - физическое лицо, осваивающее образовательную программу.</w:t>
      </w:r>
    </w:p>
    <w:p w:rsidR="00E872ED" w:rsidRPr="00EB1B62" w:rsidRDefault="00E872ED">
      <w:pPr>
        <w:spacing w:line="89" w:lineRule="exact"/>
        <w:rPr>
          <w:rFonts w:eastAsia="Times New Roman"/>
          <w:sz w:val="28"/>
          <w:szCs w:val="28"/>
        </w:rPr>
      </w:pPr>
    </w:p>
    <w:p w:rsidR="00E872ED" w:rsidRPr="00EB1B62" w:rsidRDefault="009A41DB" w:rsidP="009A41DB">
      <w:pPr>
        <w:numPr>
          <w:ilvl w:val="2"/>
          <w:numId w:val="2"/>
        </w:numPr>
        <w:spacing w:line="264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Настоящее Положение разработано в целях соблюдения законных прав обучающихся (поступающих), их родителей (законных представителей).</w:t>
      </w:r>
    </w:p>
    <w:p w:rsidR="00E872ED" w:rsidRPr="00EB1B62" w:rsidRDefault="00E872ED">
      <w:pPr>
        <w:spacing w:line="62" w:lineRule="exact"/>
        <w:rPr>
          <w:rFonts w:eastAsia="Times New Roman"/>
          <w:sz w:val="28"/>
          <w:szCs w:val="28"/>
        </w:rPr>
      </w:pPr>
    </w:p>
    <w:p w:rsidR="00E872ED" w:rsidRPr="00EB1B62" w:rsidRDefault="009A41DB" w:rsidP="009A41DB">
      <w:pPr>
        <w:numPr>
          <w:ilvl w:val="2"/>
          <w:numId w:val="2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Настоящее Положение является локальным нормативным актом ОО (далее – локальный нормативный акт), регламентирующим организационные аспекты деятельности ОО.</w:t>
      </w:r>
    </w:p>
    <w:p w:rsidR="00E872ED" w:rsidRPr="00EB1B62" w:rsidRDefault="00E872ED">
      <w:pPr>
        <w:spacing w:line="54" w:lineRule="exact"/>
        <w:rPr>
          <w:rFonts w:eastAsia="Times New Roman"/>
          <w:sz w:val="28"/>
          <w:szCs w:val="28"/>
        </w:rPr>
      </w:pPr>
    </w:p>
    <w:p w:rsidR="00E872ED" w:rsidRPr="00EB1B62" w:rsidRDefault="009A41DB" w:rsidP="009A41DB">
      <w:pPr>
        <w:numPr>
          <w:ilvl w:val="2"/>
          <w:numId w:val="2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Основными требованиями к информированию родителей (законных представителей) несовершеннолетних обучающихся (поступающих)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информации.</w:t>
      </w:r>
    </w:p>
    <w:p w:rsidR="00E872ED" w:rsidRPr="00EB1B62" w:rsidRDefault="00E872ED">
      <w:pPr>
        <w:spacing w:line="52" w:lineRule="exact"/>
        <w:rPr>
          <w:rFonts w:eastAsia="Times New Roman"/>
          <w:sz w:val="28"/>
          <w:szCs w:val="28"/>
        </w:rPr>
      </w:pPr>
    </w:p>
    <w:p w:rsidR="009A41DB" w:rsidRDefault="009A41DB" w:rsidP="00EB1B62">
      <w:pPr>
        <w:tabs>
          <w:tab w:val="left" w:pos="960"/>
        </w:tabs>
        <w:spacing w:line="267" w:lineRule="auto"/>
        <w:rPr>
          <w:rFonts w:eastAsia="Times New Roman"/>
          <w:b/>
          <w:bCs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С целью ознакомления родителей (законных представителей) несовершеннолетних обучающихся (поступающих) с настоящим Положением ОО размещает его на информационном стенде в ОО и (или) на официальном сайте ОО в информационно-телекоммуникационной сети «Интернет» (далее – сайт ОО).</w:t>
      </w:r>
      <w:r w:rsidR="00EB1B62" w:rsidRPr="00EB1B62">
        <w:rPr>
          <w:rFonts w:eastAsia="Times New Roman"/>
          <w:b/>
          <w:bCs/>
          <w:sz w:val="28"/>
          <w:szCs w:val="28"/>
        </w:rPr>
        <w:t xml:space="preserve"> </w:t>
      </w:r>
    </w:p>
    <w:p w:rsidR="009A41DB" w:rsidRDefault="009A41DB" w:rsidP="00EB1B62">
      <w:pPr>
        <w:tabs>
          <w:tab w:val="left" w:pos="960"/>
        </w:tabs>
        <w:spacing w:line="267" w:lineRule="auto"/>
        <w:rPr>
          <w:rFonts w:eastAsia="Times New Roman"/>
          <w:b/>
          <w:bCs/>
          <w:sz w:val="28"/>
          <w:szCs w:val="28"/>
        </w:rPr>
      </w:pPr>
    </w:p>
    <w:p w:rsidR="00EB1B62" w:rsidRPr="00EB1B62" w:rsidRDefault="00EB1B62" w:rsidP="009A41DB">
      <w:pPr>
        <w:tabs>
          <w:tab w:val="left" w:pos="960"/>
        </w:tabs>
        <w:spacing w:line="267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EB1B62">
        <w:rPr>
          <w:rFonts w:eastAsia="Times New Roman"/>
          <w:b/>
          <w:bCs/>
          <w:sz w:val="28"/>
          <w:szCs w:val="28"/>
        </w:rPr>
        <w:t>II.Организация</w:t>
      </w:r>
      <w:proofErr w:type="spellEnd"/>
      <w:r w:rsidRPr="00EB1B62">
        <w:rPr>
          <w:rFonts w:eastAsia="Times New Roman"/>
          <w:b/>
          <w:bCs/>
          <w:sz w:val="28"/>
          <w:szCs w:val="28"/>
        </w:rPr>
        <w:t xml:space="preserve"> ознакомления родителей (законных представителей) несовершеннолетних поступающих</w:t>
      </w:r>
    </w:p>
    <w:p w:rsidR="00EB1B62" w:rsidRPr="00EB1B62" w:rsidRDefault="00EB1B62" w:rsidP="00EB1B62">
      <w:pPr>
        <w:spacing w:line="18" w:lineRule="exact"/>
        <w:rPr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4" w:lineRule="auto"/>
        <w:jc w:val="both"/>
        <w:rPr>
          <w:rFonts w:eastAsia="Times New Roman"/>
          <w:sz w:val="28"/>
          <w:szCs w:val="28"/>
        </w:rPr>
      </w:pPr>
      <w:proofErr w:type="gramStart"/>
      <w:r w:rsidRPr="00EB1B62">
        <w:rPr>
          <w:rFonts w:eastAsia="Times New Roman"/>
          <w:sz w:val="28"/>
          <w:szCs w:val="28"/>
        </w:rPr>
        <w:lastRenderedPageBreak/>
        <w:t>При приёме несовершеннолетнего поступающего в ОО последнее обязано ознакомить его родителей (законных представителей) со следующими документами ОО: правилами приёма в ОО, уставом ОО, свидетельством о государственной аккредитации, лицензией на осуществление образовательной деятельности, учебной документацией, образовательной программой школы и другими документами, регламентирующими организацию и осуществление образовательной деятельности в образовательной организации, права и обязанности обучающихся.</w:t>
      </w:r>
      <w:proofErr w:type="gramEnd"/>
    </w:p>
    <w:p w:rsidR="00EB1B62" w:rsidRPr="00EB1B62" w:rsidRDefault="00EB1B62" w:rsidP="00EB1B62">
      <w:pPr>
        <w:spacing w:line="52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64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Копии документов, указанные в пункте 1 настоящего раздела, размещаются на информационном стенде в ОО и (или) на сайте ОО.</w:t>
      </w:r>
    </w:p>
    <w:p w:rsidR="00EB1B62" w:rsidRPr="00EB1B62" w:rsidRDefault="00EB1B62" w:rsidP="00EB1B62">
      <w:pPr>
        <w:spacing w:line="63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На информационном стенде в ОО размещается информация о документах, которые необходимо представить руководителю ОО для приёма несовершеннолетнего поступающего в ОО и о сроках приёма руководителем указанных документов.</w:t>
      </w:r>
    </w:p>
    <w:p w:rsidR="00EB1B62" w:rsidRPr="00EB1B62" w:rsidRDefault="00EB1B62" w:rsidP="00EB1B62">
      <w:pPr>
        <w:spacing w:line="53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2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Факт ознакомления родителей (законных представителей) несовершеннолетнего поступающего, в том числе через сайт ОО с правилами приёма в ОО фиксируется в заявлении о приёме и заверяется личной подписью родителей (законных представителей) несовершеннолетнего поступающего.</w:t>
      </w:r>
    </w:p>
    <w:p w:rsidR="00EB1B62" w:rsidRPr="00EB1B62" w:rsidRDefault="00EB1B62" w:rsidP="009A41DB">
      <w:pPr>
        <w:spacing w:line="54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0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Родители (законные представители) несовершеннолетнего поступающего знакомятся с документами ОО в течение 3 (трёх) рабочих дней с момента подачи заявления на обучение в ОО.</w:t>
      </w:r>
    </w:p>
    <w:p w:rsidR="00E872ED" w:rsidRPr="00EB1B62" w:rsidRDefault="00E872ED" w:rsidP="00EB1B62">
      <w:pPr>
        <w:numPr>
          <w:ilvl w:val="1"/>
          <w:numId w:val="3"/>
        </w:numPr>
        <w:tabs>
          <w:tab w:val="left" w:pos="1254"/>
        </w:tabs>
        <w:spacing w:line="273" w:lineRule="auto"/>
        <w:ind w:left="260" w:firstLine="542"/>
        <w:rPr>
          <w:rFonts w:eastAsia="Times New Roman"/>
          <w:sz w:val="28"/>
          <w:szCs w:val="28"/>
        </w:rPr>
        <w:sectPr w:rsidR="00E872ED" w:rsidRPr="00EB1B62" w:rsidSect="00EB1B62">
          <w:pgSz w:w="11900" w:h="16838"/>
          <w:pgMar w:top="1138" w:right="846" w:bottom="709" w:left="1440" w:header="0" w:footer="0" w:gutter="0"/>
          <w:cols w:space="720" w:equalWidth="0">
            <w:col w:w="9620"/>
          </w:cols>
        </w:sectPr>
      </w:pPr>
    </w:p>
    <w:p w:rsidR="00E872ED" w:rsidRPr="00EB1B62" w:rsidRDefault="009A41DB" w:rsidP="00EB1B62">
      <w:pPr>
        <w:tabs>
          <w:tab w:val="left" w:pos="960"/>
        </w:tabs>
        <w:spacing w:line="267" w:lineRule="auto"/>
        <w:rPr>
          <w:sz w:val="28"/>
          <w:szCs w:val="28"/>
        </w:rPr>
      </w:pPr>
      <w:r w:rsidRPr="00EB1B62">
        <w:rPr>
          <w:sz w:val="28"/>
          <w:szCs w:val="28"/>
        </w:rPr>
        <w:lastRenderedPageBreak/>
        <w:tab/>
      </w:r>
    </w:p>
    <w:p w:rsidR="00EB1B62" w:rsidRPr="00EB1B62" w:rsidRDefault="00EB1B62" w:rsidP="009A41DB">
      <w:pPr>
        <w:numPr>
          <w:ilvl w:val="0"/>
          <w:numId w:val="4"/>
        </w:numPr>
        <w:spacing w:line="274" w:lineRule="auto"/>
        <w:rPr>
          <w:rFonts w:eastAsia="Times New Roman"/>
          <w:sz w:val="28"/>
          <w:szCs w:val="28"/>
        </w:rPr>
      </w:pPr>
      <w:proofErr w:type="gramStart"/>
      <w:r w:rsidRPr="00EB1B62">
        <w:rPr>
          <w:rFonts w:eastAsia="Times New Roman"/>
          <w:sz w:val="28"/>
          <w:szCs w:val="28"/>
        </w:rPr>
        <w:t>При приёме несовершеннолетнего поступающего в ОО последнее обязано ознакомить его родителей (законных представителей) со следующими документами ОО: правилами приёма в ОО, уставом ОО, свидетельством о государственной аккредитации, лицензией на осуществление образовательной деятельности, учебной документацией, образовательной программой школы и другими документами, регламентирующими организацию и осуществление образовательной деятельности в образовательной организации, права и обязанности обучающихся.</w:t>
      </w:r>
      <w:proofErr w:type="gramEnd"/>
    </w:p>
    <w:p w:rsidR="00EB1B62" w:rsidRPr="00EB1B62" w:rsidRDefault="00EB1B62" w:rsidP="00EB1B62">
      <w:pPr>
        <w:spacing w:line="52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64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Копии документов, указанные в пункте 1 настоящего раздела, размещаются на информационном стенде в ОО и (или) на сайте ОО.</w:t>
      </w:r>
    </w:p>
    <w:p w:rsidR="00EB1B62" w:rsidRPr="00EB1B62" w:rsidRDefault="00EB1B62" w:rsidP="009A41DB">
      <w:pPr>
        <w:spacing w:line="63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1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На информационном стенде в ОО размещается информация о документах, которые необходимо представить руководителю ОО для приёма несовершеннолетнего поступающего в ОО и о сроках приёма руководителем указанных документов.</w:t>
      </w:r>
    </w:p>
    <w:p w:rsidR="00EB1B62" w:rsidRPr="00EB1B62" w:rsidRDefault="00EB1B62" w:rsidP="00EB1B62">
      <w:pPr>
        <w:spacing w:line="53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2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Факт ознакомления родителей (законных представителей) несовершеннолетнего поступающего, в том числе через сайт ОО с правилами приёма в ОО фиксируется в заявлении о приёме и заверяется личной подписью родителей (законных представителей) несовершеннолетнего поступающего.</w:t>
      </w:r>
    </w:p>
    <w:p w:rsidR="00EB1B62" w:rsidRPr="00EB1B62" w:rsidRDefault="00EB1B62" w:rsidP="00EB1B62">
      <w:pPr>
        <w:spacing w:line="54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0" w:lineRule="auto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Родители (законные представители) несовершеннолетнего поступающего знакомятся с документами ОО в течение 3 (трёх) рабочих дней с момента подачи заявления на обучение в ОО.</w:t>
      </w:r>
    </w:p>
    <w:p w:rsidR="00EB1B62" w:rsidRPr="00EB1B62" w:rsidRDefault="00EB1B62" w:rsidP="00EB1B62">
      <w:pPr>
        <w:spacing w:line="57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4" w:lineRule="auto"/>
        <w:jc w:val="both"/>
        <w:rPr>
          <w:rFonts w:eastAsia="Times New Roman"/>
          <w:sz w:val="28"/>
          <w:szCs w:val="28"/>
        </w:rPr>
      </w:pPr>
      <w:proofErr w:type="gramStart"/>
      <w:r w:rsidRPr="00EB1B62">
        <w:rPr>
          <w:rFonts w:eastAsia="Times New Roman"/>
          <w:sz w:val="28"/>
          <w:szCs w:val="28"/>
        </w:rPr>
        <w:t>Факт ознакомления родителей (законных представителей) несовершеннолетнего поступающего, в том числе через сайт ОО, с лицензией на осуществление образовательной деятельности, с уставом ОО, с образовательной программой школы и другими документами, регламентирующими организацию и осуществление образовательной деятельности, права и обязанности, обучающихся фиксируется в договоре об образовании и заверяется личной подписью родителей (законных представителей).</w:t>
      </w:r>
      <w:proofErr w:type="gramEnd"/>
    </w:p>
    <w:p w:rsidR="00EB1B62" w:rsidRPr="00EB1B62" w:rsidRDefault="00EB1B62" w:rsidP="00EB1B62">
      <w:pPr>
        <w:spacing w:line="50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2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</w:t>
      </w:r>
    </w:p>
    <w:p w:rsidR="00EB1B62" w:rsidRPr="00EB1B62" w:rsidRDefault="00EB1B62" w:rsidP="00EB1B62">
      <w:pPr>
        <w:spacing w:line="55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4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Виза ознакомления родителей (законных представителей) несовершеннолетнего поступающего с распорядительным актом ОО (далее – распорядительный акт) о приёме поступающего на обучение в ОО оформляется непосредственно на самом документе.</w:t>
      </w:r>
    </w:p>
    <w:p w:rsidR="00EB1B62" w:rsidRPr="00EB1B62" w:rsidRDefault="00EB1B62" w:rsidP="00EB1B62">
      <w:pPr>
        <w:spacing w:line="200" w:lineRule="exact"/>
        <w:rPr>
          <w:rFonts w:eastAsia="Times New Roman"/>
          <w:sz w:val="28"/>
          <w:szCs w:val="28"/>
        </w:rPr>
      </w:pPr>
    </w:p>
    <w:p w:rsidR="00EB1B62" w:rsidRPr="00EB1B62" w:rsidRDefault="00EB1B62" w:rsidP="00EB1B62">
      <w:pPr>
        <w:spacing w:line="352" w:lineRule="exact"/>
        <w:rPr>
          <w:rFonts w:eastAsia="Times New Roman"/>
          <w:sz w:val="28"/>
          <w:szCs w:val="28"/>
        </w:rPr>
      </w:pPr>
    </w:p>
    <w:p w:rsidR="00EB1B62" w:rsidRPr="00EB1B62" w:rsidRDefault="00EB1B62" w:rsidP="00EB1B62">
      <w:pPr>
        <w:numPr>
          <w:ilvl w:val="1"/>
          <w:numId w:val="4"/>
        </w:numPr>
        <w:tabs>
          <w:tab w:val="left" w:pos="1660"/>
        </w:tabs>
        <w:ind w:left="1660" w:hanging="488"/>
        <w:rPr>
          <w:rFonts w:eastAsia="Times New Roman"/>
          <w:b/>
          <w:bCs/>
          <w:sz w:val="28"/>
          <w:szCs w:val="28"/>
        </w:rPr>
      </w:pPr>
      <w:r w:rsidRPr="00EB1B62">
        <w:rPr>
          <w:rFonts w:eastAsia="Times New Roman"/>
          <w:b/>
          <w:bCs/>
          <w:sz w:val="28"/>
          <w:szCs w:val="28"/>
        </w:rPr>
        <w:t>Организация ознакомления родителей (законных представителей)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B1B62">
        <w:rPr>
          <w:rFonts w:eastAsia="Times New Roman"/>
          <w:b/>
          <w:bCs/>
          <w:sz w:val="28"/>
          <w:szCs w:val="28"/>
        </w:rPr>
        <w:t>несовершеннолетних обучающихся</w:t>
      </w:r>
    </w:p>
    <w:p w:rsidR="00EB1B62" w:rsidRPr="00EB1B62" w:rsidRDefault="00EB1B62" w:rsidP="00EB1B62">
      <w:pPr>
        <w:spacing w:line="36" w:lineRule="exact"/>
        <w:rPr>
          <w:sz w:val="28"/>
          <w:szCs w:val="28"/>
        </w:rPr>
      </w:pPr>
    </w:p>
    <w:p w:rsidR="00EB1B62" w:rsidRPr="00EB1B62" w:rsidRDefault="00EB1B62" w:rsidP="00EB1B6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</w:rPr>
        <w:sectPr w:rsidR="00EB1B62" w:rsidRPr="00EB1B62" w:rsidSect="00EB1B62">
          <w:type w:val="continuous"/>
          <w:pgSz w:w="11900" w:h="16838"/>
          <w:pgMar w:top="1142" w:right="846" w:bottom="151" w:left="1440" w:header="0" w:footer="0" w:gutter="0"/>
          <w:cols w:space="720" w:equalWidth="0">
            <w:col w:w="9620"/>
          </w:cols>
        </w:sectPr>
      </w:pPr>
      <w:r w:rsidRPr="00EB1B62">
        <w:rPr>
          <w:rFonts w:eastAsia="Times New Roman"/>
          <w:sz w:val="28"/>
          <w:szCs w:val="28"/>
        </w:rPr>
        <w:t>Учреждение   обязано   знакомить   родителей   (законных   представителей)</w:t>
      </w:r>
      <w:r>
        <w:rPr>
          <w:rFonts w:eastAsia="Times New Roman"/>
          <w:sz w:val="28"/>
          <w:szCs w:val="28"/>
        </w:rPr>
        <w:t xml:space="preserve"> </w:t>
      </w:r>
      <w:r w:rsidRPr="00EB1B62">
        <w:rPr>
          <w:rFonts w:eastAsia="Times New Roman"/>
          <w:sz w:val="28"/>
          <w:szCs w:val="28"/>
        </w:rPr>
        <w:t>несовершеннолетних обучающихся с 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</w:t>
      </w:r>
    </w:p>
    <w:p w:rsidR="00EB1B62" w:rsidRPr="00EB1B62" w:rsidRDefault="00EB1B62" w:rsidP="00EB1B62">
      <w:pPr>
        <w:spacing w:line="400" w:lineRule="exact"/>
        <w:rPr>
          <w:sz w:val="28"/>
          <w:szCs w:val="28"/>
        </w:rPr>
      </w:pPr>
    </w:p>
    <w:p w:rsidR="00EB1B62" w:rsidRPr="00EB1B62" w:rsidRDefault="00EB1B62" w:rsidP="00EB1B62">
      <w:pPr>
        <w:numPr>
          <w:ilvl w:val="0"/>
          <w:numId w:val="6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Локальные нормативные акты, затрагивающие права и законные интересы обучающихся, их родителей (законных представителей), размещаются на информационном стенде в Учреждении и (или) сайте ОО.</w:t>
      </w:r>
    </w:p>
    <w:p w:rsidR="00EB1B62" w:rsidRPr="00EB1B62" w:rsidRDefault="00EB1B62" w:rsidP="00EB1B62">
      <w:pPr>
        <w:spacing w:line="18" w:lineRule="exact"/>
        <w:rPr>
          <w:rFonts w:eastAsia="Times New Roman"/>
          <w:sz w:val="28"/>
          <w:szCs w:val="28"/>
        </w:rPr>
      </w:pPr>
    </w:p>
    <w:p w:rsidR="00EB1B62" w:rsidRPr="00EB1B62" w:rsidRDefault="00EB1B62" w:rsidP="00EB1B62">
      <w:pPr>
        <w:numPr>
          <w:ilvl w:val="0"/>
          <w:numId w:val="6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Размещение локальных нормативных актов на сайте ОО подтверждает факт ознакомления с ними родителей (законных представителей) несовершеннолетних обучающихся.</w:t>
      </w:r>
    </w:p>
    <w:p w:rsidR="00EB1B62" w:rsidRPr="00EB1B62" w:rsidRDefault="00EB1B62" w:rsidP="00EB1B62">
      <w:pPr>
        <w:spacing w:line="17" w:lineRule="exact"/>
        <w:rPr>
          <w:rFonts w:eastAsia="Times New Roman"/>
          <w:sz w:val="28"/>
          <w:szCs w:val="28"/>
        </w:rPr>
      </w:pPr>
    </w:p>
    <w:p w:rsidR="00EB1B62" w:rsidRPr="00EB1B62" w:rsidRDefault="00EB1B62" w:rsidP="00EB1B62">
      <w:pPr>
        <w:numPr>
          <w:ilvl w:val="0"/>
          <w:numId w:val="6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В случае внесений изменений в локальные нормативные акты, затрагивающие права и законные интересы обучающихся, родители (законные представители) несовершеннолетних обучающихся знакомятся с локальными нормативными актами в новой редакции в течение 10 (десяти) рабочих дней. Данные документы в новой редакции размещаются на сайте ОО в эти же сроки.</w:t>
      </w:r>
    </w:p>
    <w:p w:rsidR="00EB1B62" w:rsidRPr="00EB1B62" w:rsidRDefault="00EB1B62" w:rsidP="00EB1B62">
      <w:pPr>
        <w:spacing w:line="17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6"/>
        </w:numPr>
        <w:spacing w:line="271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 xml:space="preserve">В случае, когда распорядительный акт имеет отношение к небольшому кругу родителей (законных представителей) несовершеннолетних </w:t>
      </w:r>
      <w:r w:rsidRPr="00EB1B62">
        <w:rPr>
          <w:rFonts w:eastAsia="Times New Roman"/>
          <w:sz w:val="28"/>
          <w:szCs w:val="28"/>
        </w:rPr>
        <w:lastRenderedPageBreak/>
        <w:t>обучающихся, целесообразно оформлять визы ознакомления непосредственно на самом документе.</w:t>
      </w:r>
    </w:p>
    <w:p w:rsidR="00EB1B62" w:rsidRPr="00EB1B62" w:rsidRDefault="00EB1B62" w:rsidP="00EB1B62">
      <w:pPr>
        <w:spacing w:line="17" w:lineRule="exact"/>
        <w:rPr>
          <w:rFonts w:eastAsia="Times New Roman"/>
          <w:sz w:val="28"/>
          <w:szCs w:val="28"/>
        </w:rPr>
      </w:pPr>
    </w:p>
    <w:p w:rsidR="00EB1B62" w:rsidRPr="00EB1B62" w:rsidRDefault="00EB1B62" w:rsidP="009A41DB">
      <w:pPr>
        <w:numPr>
          <w:ilvl w:val="0"/>
          <w:numId w:val="6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EB1B62">
        <w:rPr>
          <w:rFonts w:eastAsia="Times New Roman"/>
          <w:sz w:val="28"/>
          <w:szCs w:val="28"/>
        </w:rPr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sectPr w:rsidR="00EB1B62" w:rsidRPr="00EB1B62" w:rsidSect="00A30FF2">
      <w:type w:val="continuous"/>
      <w:pgSz w:w="11900" w:h="16838"/>
      <w:pgMar w:top="1137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89EA808"/>
    <w:lvl w:ilvl="0" w:tplc="D0C812A2">
      <w:start w:val="1"/>
      <w:numFmt w:val="decimal"/>
      <w:lvlText w:val="%1."/>
      <w:lvlJc w:val="left"/>
    </w:lvl>
    <w:lvl w:ilvl="1" w:tplc="1A164278">
      <w:numFmt w:val="decimal"/>
      <w:lvlText w:val=""/>
      <w:lvlJc w:val="left"/>
    </w:lvl>
    <w:lvl w:ilvl="2" w:tplc="82EE8164">
      <w:numFmt w:val="decimal"/>
      <w:lvlText w:val=""/>
      <w:lvlJc w:val="left"/>
    </w:lvl>
    <w:lvl w:ilvl="3" w:tplc="4F8E9030">
      <w:numFmt w:val="decimal"/>
      <w:lvlText w:val=""/>
      <w:lvlJc w:val="left"/>
    </w:lvl>
    <w:lvl w:ilvl="4" w:tplc="170C725E">
      <w:numFmt w:val="decimal"/>
      <w:lvlText w:val=""/>
      <w:lvlJc w:val="left"/>
    </w:lvl>
    <w:lvl w:ilvl="5" w:tplc="1DCC82B0">
      <w:numFmt w:val="decimal"/>
      <w:lvlText w:val=""/>
      <w:lvlJc w:val="left"/>
    </w:lvl>
    <w:lvl w:ilvl="6" w:tplc="3C0CE7C2">
      <w:numFmt w:val="decimal"/>
      <w:lvlText w:val=""/>
      <w:lvlJc w:val="left"/>
    </w:lvl>
    <w:lvl w:ilvl="7" w:tplc="8C7297F8">
      <w:numFmt w:val="decimal"/>
      <w:lvlText w:val=""/>
      <w:lvlJc w:val="left"/>
    </w:lvl>
    <w:lvl w:ilvl="8" w:tplc="6C0A2E26">
      <w:numFmt w:val="decimal"/>
      <w:lvlText w:val=""/>
      <w:lvlJc w:val="left"/>
    </w:lvl>
  </w:abstractNum>
  <w:abstractNum w:abstractNumId="1">
    <w:nsid w:val="00002CD6"/>
    <w:multiLevelType w:val="hybridMultilevel"/>
    <w:tmpl w:val="D19CCB58"/>
    <w:lvl w:ilvl="0" w:tplc="AB0EAA78">
      <w:start w:val="1"/>
      <w:numFmt w:val="bullet"/>
      <w:lvlText w:val="и"/>
      <w:lvlJc w:val="left"/>
    </w:lvl>
    <w:lvl w:ilvl="1" w:tplc="60D67E5C">
      <w:start w:val="1"/>
      <w:numFmt w:val="bullet"/>
      <w:lvlText w:val="-"/>
      <w:lvlJc w:val="left"/>
    </w:lvl>
    <w:lvl w:ilvl="2" w:tplc="0992A1F2">
      <w:start w:val="3"/>
      <w:numFmt w:val="decimal"/>
      <w:lvlText w:val="%3."/>
      <w:lvlJc w:val="left"/>
    </w:lvl>
    <w:lvl w:ilvl="3" w:tplc="306C12F6">
      <w:numFmt w:val="decimal"/>
      <w:lvlText w:val="%4."/>
      <w:lvlJc w:val="left"/>
    </w:lvl>
    <w:lvl w:ilvl="4" w:tplc="8C8448BA">
      <w:start w:val="1"/>
      <w:numFmt w:val="bullet"/>
      <w:lvlText w:val="о"/>
      <w:lvlJc w:val="left"/>
      <w:rPr>
        <w:b/>
      </w:rPr>
    </w:lvl>
    <w:lvl w:ilvl="5" w:tplc="38269CDE">
      <w:start w:val="1"/>
      <w:numFmt w:val="bullet"/>
      <w:lvlText w:val="в"/>
      <w:lvlJc w:val="left"/>
    </w:lvl>
    <w:lvl w:ilvl="6" w:tplc="6F209732">
      <w:start w:val="1"/>
      <w:numFmt w:val="upperLetter"/>
      <w:lvlText w:val="%7"/>
      <w:lvlJc w:val="left"/>
    </w:lvl>
    <w:lvl w:ilvl="7" w:tplc="BEFA0148">
      <w:numFmt w:val="decimal"/>
      <w:lvlText w:val=""/>
      <w:lvlJc w:val="left"/>
    </w:lvl>
    <w:lvl w:ilvl="8" w:tplc="62C21C94">
      <w:numFmt w:val="decimal"/>
      <w:lvlText w:val=""/>
      <w:lvlJc w:val="left"/>
    </w:lvl>
  </w:abstractNum>
  <w:abstractNum w:abstractNumId="2">
    <w:nsid w:val="00005F90"/>
    <w:multiLevelType w:val="hybridMultilevel"/>
    <w:tmpl w:val="4E8CD6C0"/>
    <w:lvl w:ilvl="0" w:tplc="1F6E074A">
      <w:start w:val="1"/>
      <w:numFmt w:val="decimal"/>
      <w:lvlText w:val="%1."/>
      <w:lvlJc w:val="left"/>
    </w:lvl>
    <w:lvl w:ilvl="1" w:tplc="1FD8FDDC">
      <w:start w:val="61"/>
      <w:numFmt w:val="upperLetter"/>
      <w:lvlText w:val="%2."/>
      <w:lvlJc w:val="left"/>
    </w:lvl>
    <w:lvl w:ilvl="2" w:tplc="AA6ECFA4">
      <w:numFmt w:val="decimal"/>
      <w:lvlText w:val=""/>
      <w:lvlJc w:val="left"/>
    </w:lvl>
    <w:lvl w:ilvl="3" w:tplc="50ECBEBC">
      <w:numFmt w:val="decimal"/>
      <w:lvlText w:val=""/>
      <w:lvlJc w:val="left"/>
    </w:lvl>
    <w:lvl w:ilvl="4" w:tplc="B336943C">
      <w:numFmt w:val="decimal"/>
      <w:lvlText w:val=""/>
      <w:lvlJc w:val="left"/>
    </w:lvl>
    <w:lvl w:ilvl="5" w:tplc="52420988">
      <w:numFmt w:val="decimal"/>
      <w:lvlText w:val=""/>
      <w:lvlJc w:val="left"/>
    </w:lvl>
    <w:lvl w:ilvl="6" w:tplc="189C8F28">
      <w:numFmt w:val="decimal"/>
      <w:lvlText w:val=""/>
      <w:lvlJc w:val="left"/>
    </w:lvl>
    <w:lvl w:ilvl="7" w:tplc="5DE8208E">
      <w:numFmt w:val="decimal"/>
      <w:lvlText w:val=""/>
      <w:lvlJc w:val="left"/>
    </w:lvl>
    <w:lvl w:ilvl="8" w:tplc="3C8EA59C">
      <w:numFmt w:val="decimal"/>
      <w:lvlText w:val=""/>
      <w:lvlJc w:val="left"/>
    </w:lvl>
  </w:abstractNum>
  <w:abstractNum w:abstractNumId="3">
    <w:nsid w:val="00006952"/>
    <w:multiLevelType w:val="hybridMultilevel"/>
    <w:tmpl w:val="FDA42D2A"/>
    <w:lvl w:ilvl="0" w:tplc="2D3A9420">
      <w:start w:val="1"/>
      <w:numFmt w:val="bullet"/>
      <w:lvlText w:val="-"/>
      <w:lvlJc w:val="left"/>
    </w:lvl>
    <w:lvl w:ilvl="1" w:tplc="197E6AD8">
      <w:start w:val="7"/>
      <w:numFmt w:val="decimal"/>
      <w:lvlText w:val="%2."/>
      <w:lvlJc w:val="left"/>
    </w:lvl>
    <w:lvl w:ilvl="2" w:tplc="578C1368">
      <w:start w:val="1"/>
      <w:numFmt w:val="decimal"/>
      <w:lvlText w:val="%3"/>
      <w:lvlJc w:val="left"/>
    </w:lvl>
    <w:lvl w:ilvl="3" w:tplc="D1C2C0E4">
      <w:numFmt w:val="decimal"/>
      <w:lvlText w:val=""/>
      <w:lvlJc w:val="left"/>
    </w:lvl>
    <w:lvl w:ilvl="4" w:tplc="9B520B32">
      <w:numFmt w:val="decimal"/>
      <w:lvlText w:val=""/>
      <w:lvlJc w:val="left"/>
    </w:lvl>
    <w:lvl w:ilvl="5" w:tplc="F1AC1982">
      <w:numFmt w:val="decimal"/>
      <w:lvlText w:val=""/>
      <w:lvlJc w:val="left"/>
    </w:lvl>
    <w:lvl w:ilvl="6" w:tplc="096E05D8">
      <w:numFmt w:val="decimal"/>
      <w:lvlText w:val=""/>
      <w:lvlJc w:val="left"/>
    </w:lvl>
    <w:lvl w:ilvl="7" w:tplc="756AD6D8">
      <w:numFmt w:val="decimal"/>
      <w:lvlText w:val=""/>
      <w:lvlJc w:val="left"/>
    </w:lvl>
    <w:lvl w:ilvl="8" w:tplc="AC140E6A">
      <w:numFmt w:val="decimal"/>
      <w:lvlText w:val=""/>
      <w:lvlJc w:val="left"/>
    </w:lvl>
  </w:abstractNum>
  <w:abstractNum w:abstractNumId="4">
    <w:nsid w:val="00006DF1"/>
    <w:multiLevelType w:val="hybridMultilevel"/>
    <w:tmpl w:val="ADB6AC52"/>
    <w:lvl w:ilvl="0" w:tplc="75DCD52C">
      <w:start w:val="2"/>
      <w:numFmt w:val="decimal"/>
      <w:lvlText w:val="%1."/>
      <w:lvlJc w:val="left"/>
    </w:lvl>
    <w:lvl w:ilvl="1" w:tplc="736C55CC">
      <w:numFmt w:val="decimal"/>
      <w:lvlText w:val=""/>
      <w:lvlJc w:val="left"/>
    </w:lvl>
    <w:lvl w:ilvl="2" w:tplc="D16A5A18">
      <w:numFmt w:val="decimal"/>
      <w:lvlText w:val=""/>
      <w:lvlJc w:val="left"/>
    </w:lvl>
    <w:lvl w:ilvl="3" w:tplc="B00689E8">
      <w:numFmt w:val="decimal"/>
      <w:lvlText w:val=""/>
      <w:lvlJc w:val="left"/>
    </w:lvl>
    <w:lvl w:ilvl="4" w:tplc="081ED460">
      <w:numFmt w:val="decimal"/>
      <w:lvlText w:val=""/>
      <w:lvlJc w:val="left"/>
    </w:lvl>
    <w:lvl w:ilvl="5" w:tplc="215E5EB8">
      <w:numFmt w:val="decimal"/>
      <w:lvlText w:val=""/>
      <w:lvlJc w:val="left"/>
    </w:lvl>
    <w:lvl w:ilvl="6" w:tplc="183C30DA">
      <w:numFmt w:val="decimal"/>
      <w:lvlText w:val=""/>
      <w:lvlJc w:val="left"/>
    </w:lvl>
    <w:lvl w:ilvl="7" w:tplc="A1F49D04">
      <w:numFmt w:val="decimal"/>
      <w:lvlText w:val=""/>
      <w:lvlJc w:val="left"/>
    </w:lvl>
    <w:lvl w:ilvl="8" w:tplc="2968DE90">
      <w:numFmt w:val="decimal"/>
      <w:lvlText w:val=""/>
      <w:lvlJc w:val="left"/>
    </w:lvl>
  </w:abstractNum>
  <w:abstractNum w:abstractNumId="5">
    <w:nsid w:val="000072AE"/>
    <w:multiLevelType w:val="hybridMultilevel"/>
    <w:tmpl w:val="CFB856A2"/>
    <w:lvl w:ilvl="0" w:tplc="F0B041C8">
      <w:start w:val="1"/>
      <w:numFmt w:val="bullet"/>
      <w:lvlText w:val="-"/>
      <w:lvlJc w:val="left"/>
    </w:lvl>
    <w:lvl w:ilvl="1" w:tplc="09C65B10">
      <w:start w:val="1"/>
      <w:numFmt w:val="decimal"/>
      <w:lvlText w:val="%2"/>
      <w:lvlJc w:val="left"/>
    </w:lvl>
    <w:lvl w:ilvl="2" w:tplc="D09ED438">
      <w:start w:val="4"/>
      <w:numFmt w:val="decimal"/>
      <w:lvlText w:val="%3."/>
      <w:lvlJc w:val="left"/>
    </w:lvl>
    <w:lvl w:ilvl="3" w:tplc="141A875E">
      <w:numFmt w:val="decimal"/>
      <w:lvlText w:val=""/>
      <w:lvlJc w:val="left"/>
    </w:lvl>
    <w:lvl w:ilvl="4" w:tplc="8F10E214">
      <w:numFmt w:val="decimal"/>
      <w:lvlText w:val=""/>
      <w:lvlJc w:val="left"/>
    </w:lvl>
    <w:lvl w:ilvl="5" w:tplc="C102231C">
      <w:numFmt w:val="decimal"/>
      <w:lvlText w:val=""/>
      <w:lvlJc w:val="left"/>
    </w:lvl>
    <w:lvl w:ilvl="6" w:tplc="38BE4D4A">
      <w:numFmt w:val="decimal"/>
      <w:lvlText w:val=""/>
      <w:lvlJc w:val="left"/>
    </w:lvl>
    <w:lvl w:ilvl="7" w:tplc="65CCC4A2">
      <w:numFmt w:val="decimal"/>
      <w:lvlText w:val=""/>
      <w:lvlJc w:val="left"/>
    </w:lvl>
    <w:lvl w:ilvl="8" w:tplc="26F6F0C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72ED"/>
    <w:rsid w:val="003A7519"/>
    <w:rsid w:val="009A41DB"/>
    <w:rsid w:val="00A30FF2"/>
    <w:rsid w:val="00E872ED"/>
    <w:rsid w:val="00E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4</cp:revision>
  <dcterms:created xsi:type="dcterms:W3CDTF">2018-12-13T14:48:00Z</dcterms:created>
  <dcterms:modified xsi:type="dcterms:W3CDTF">2018-12-15T08:35:00Z</dcterms:modified>
</cp:coreProperties>
</file>