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0784531"/>
        <w:docPartObj>
          <w:docPartGallery w:val="Cover Pages"/>
          <w:docPartUnique/>
        </w:docPartObj>
      </w:sdtPr>
      <w:sdtContent>
        <w:p w:rsidR="008F1BDF" w:rsidRPr="00D06C34" w:rsidRDefault="00490950" w:rsidP="00504244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80810" cy="8988925"/>
                <wp:effectExtent l="19050" t="0" r="0" b="0"/>
                <wp:docPr id="3" name="Рисунок 3" descr="D:\КАЗАНЦЕВА Л.Г\Локальные акты\титульник\аттестац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КАЗАНЦЕВА Л.Г\Локальные акты\титульник\аттестац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810" cy="89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92D6F" w:rsidRPr="00392D6F" w:rsidRDefault="00392D6F" w:rsidP="00A17FA7">
          <w:pPr>
            <w:jc w:val="center"/>
          </w:pPr>
        </w:p>
        <w:p w:rsidR="00DA7C6F" w:rsidRDefault="00DA7C6F"/>
        <w:p w:rsidR="00392D6F" w:rsidRDefault="00392D6F" w:rsidP="00392D6F">
          <w:pPr>
            <w:pStyle w:val="ConsPlusNormal"/>
            <w:spacing w:line="360" w:lineRule="auto"/>
            <w:jc w:val="center"/>
            <w:outlineLvl w:val="1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>1. Общие положения</w:t>
          </w:r>
        </w:p>
        <w:p w:rsidR="009E71C0" w:rsidRPr="000B0EC8" w:rsidRDefault="009E71C0" w:rsidP="009E71C0">
          <w:pPr>
            <w:pStyle w:val="a7"/>
            <w:rPr>
              <w:rFonts w:ascii="Times New Roman" w:hAnsi="Times New Roman" w:cs="Times New Roman"/>
              <w:sz w:val="24"/>
            </w:rPr>
          </w:pPr>
          <w:r w:rsidRPr="000B0EC8">
            <w:rPr>
              <w:rFonts w:ascii="Times New Roman" w:hAnsi="Times New Roman" w:cs="Times New Roman"/>
              <w:sz w:val="24"/>
            </w:rPr>
            <w:t>1.1.</w:t>
          </w:r>
          <w:r w:rsidR="000B0EC8" w:rsidRPr="000B0EC8">
            <w:rPr>
              <w:rFonts w:ascii="Times New Roman" w:hAnsi="Times New Roman" w:cs="Times New Roman"/>
              <w:sz w:val="24"/>
            </w:rPr>
            <w:t xml:space="preserve"> </w:t>
          </w:r>
          <w:r w:rsidRPr="000B0EC8">
            <w:rPr>
              <w:rFonts w:ascii="Times New Roman" w:hAnsi="Times New Roman" w:cs="Times New Roman"/>
              <w:sz w:val="24"/>
            </w:rPr>
            <w:t xml:space="preserve">Настоящее Положение регламентирует порядок аттестации педагогических работников </w:t>
          </w:r>
          <w:r w:rsidR="000B0EC8" w:rsidRPr="000B0EC8">
            <w:rPr>
              <w:rFonts w:ascii="Times New Roman" w:hAnsi="Times New Roman" w:cs="Times New Roman"/>
              <w:sz w:val="24"/>
            </w:rPr>
            <w:t>М</w:t>
          </w:r>
          <w:r w:rsidR="000B0EC8" w:rsidRPr="000B0EC8">
            <w:rPr>
              <w:rFonts w:ascii="Times New Roman" w:hAnsi="Times New Roman" w:cs="Times New Roman"/>
              <w:sz w:val="24"/>
            </w:rPr>
            <w:t>у</w:t>
          </w:r>
          <w:r w:rsidR="000B0EC8" w:rsidRPr="000B0EC8">
            <w:rPr>
              <w:rFonts w:ascii="Times New Roman" w:hAnsi="Times New Roman" w:cs="Times New Roman"/>
              <w:sz w:val="24"/>
            </w:rPr>
            <w:t xml:space="preserve">ниципального общеобразовательного учреждения Даурской </w:t>
          </w:r>
          <w:r w:rsidR="000B0EC8">
            <w:rPr>
              <w:rFonts w:ascii="Times New Roman" w:hAnsi="Times New Roman" w:cs="Times New Roman"/>
              <w:sz w:val="24"/>
            </w:rPr>
            <w:t xml:space="preserve">средней </w:t>
          </w:r>
          <w:r w:rsidR="000B0EC8" w:rsidRPr="000B0EC8">
            <w:rPr>
              <w:rFonts w:ascii="Times New Roman" w:hAnsi="Times New Roman" w:cs="Times New Roman"/>
              <w:sz w:val="24"/>
            </w:rPr>
            <w:t>общеобразовательной школы</w:t>
          </w:r>
          <w:r w:rsidRPr="000B0EC8">
            <w:rPr>
              <w:rFonts w:ascii="Times New Roman" w:hAnsi="Times New Roman" w:cs="Times New Roman"/>
              <w:sz w:val="24"/>
            </w:rPr>
            <w:t xml:space="preserve"> </w:t>
          </w:r>
          <w:r w:rsidR="00842AE3">
            <w:rPr>
              <w:rFonts w:ascii="Times New Roman" w:hAnsi="Times New Roman" w:cs="Times New Roman"/>
              <w:sz w:val="24"/>
            </w:rPr>
            <w:t xml:space="preserve">(далее МОУ Даурская СОШ) </w:t>
          </w:r>
          <w:r w:rsidRPr="000B0EC8">
            <w:rPr>
              <w:rFonts w:ascii="Times New Roman" w:hAnsi="Times New Roman" w:cs="Times New Roman"/>
              <w:sz w:val="24"/>
            </w:rPr>
            <w:t>с целью подтверждения соответствия педагогических работников занимаемым ими должностям на основе оценки их профессиональной деятельности.</w:t>
          </w:r>
        </w:p>
        <w:p w:rsidR="00392D6F" w:rsidRDefault="009E71C0" w:rsidP="009E71C0">
          <w:pPr>
            <w:pStyle w:val="a7"/>
            <w:rPr>
              <w:rFonts w:ascii="Times New Roman" w:hAnsi="Times New Roman" w:cs="Times New Roman"/>
              <w:sz w:val="24"/>
            </w:rPr>
          </w:pPr>
          <w:r w:rsidRPr="000B0EC8">
            <w:rPr>
              <w:rFonts w:ascii="Times New Roman" w:hAnsi="Times New Roman" w:cs="Times New Roman"/>
              <w:sz w:val="24"/>
            </w:rPr>
            <w:t>1.2. Правовой основой аттестации педагогических работников с целью подтверждения</w:t>
          </w:r>
          <w:r w:rsidR="000B0EC8">
            <w:rPr>
              <w:rFonts w:ascii="Times New Roman" w:hAnsi="Times New Roman" w:cs="Times New Roman"/>
              <w:sz w:val="24"/>
            </w:rPr>
            <w:t xml:space="preserve"> </w:t>
          </w:r>
          <w:r w:rsidRPr="000B0EC8">
            <w:rPr>
              <w:rFonts w:ascii="Times New Roman" w:hAnsi="Times New Roman" w:cs="Times New Roman"/>
              <w:sz w:val="24"/>
            </w:rPr>
            <w:t>соответс</w:t>
          </w:r>
          <w:r w:rsidRPr="000B0EC8">
            <w:rPr>
              <w:rFonts w:ascii="Times New Roman" w:hAnsi="Times New Roman" w:cs="Times New Roman"/>
              <w:sz w:val="24"/>
            </w:rPr>
            <w:t>т</w:t>
          </w:r>
          <w:r w:rsidRPr="000B0EC8">
            <w:rPr>
              <w:rFonts w:ascii="Times New Roman" w:hAnsi="Times New Roman" w:cs="Times New Roman"/>
              <w:sz w:val="24"/>
            </w:rPr>
            <w:t>вия занимаемым должностям являются:</w:t>
          </w:r>
        </w:p>
        <w:p w:rsidR="002F4C1D" w:rsidRPr="005D15E7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 w:rsidRPr="005D15E7">
            <w:rPr>
              <w:rFonts w:ascii="Times New Roman" w:hAnsi="Times New Roman" w:cs="Times New Roman"/>
              <w:sz w:val="24"/>
            </w:rPr>
            <w:t>Конституция Российской Федерации;</w:t>
          </w:r>
        </w:p>
        <w:p w:rsidR="002F4C1D" w:rsidRPr="005D15E7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 w:rsidRPr="005D15E7">
            <w:rPr>
              <w:rFonts w:ascii="Times New Roman" w:hAnsi="Times New Roman" w:cs="Times New Roman"/>
              <w:sz w:val="24"/>
            </w:rPr>
            <w:t xml:space="preserve">Трудовой кодекс Российской Федерации; </w:t>
          </w:r>
        </w:p>
        <w:p w:rsidR="002F4C1D" w:rsidRPr="005D15E7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 w:rsidRPr="005D15E7">
            <w:rPr>
              <w:rFonts w:ascii="Times New Roman" w:hAnsi="Times New Roman" w:cs="Times New Roman"/>
              <w:sz w:val="24"/>
            </w:rPr>
            <w:t>Закон Российской Федерации «Об образовании в РФ» (в соответствии с частью 4 статьи 49 ФЗ от 29 декабря 2012 г. № 273);</w:t>
          </w:r>
        </w:p>
        <w:p w:rsidR="002F4C1D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 w:rsidRPr="000B0EC8">
            <w:rPr>
              <w:rFonts w:ascii="Times New Roman" w:hAnsi="Times New Roman" w:cs="Times New Roman"/>
              <w:sz w:val="24"/>
            </w:rPr>
            <w:t>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</w:t>
          </w:r>
          <w:r w:rsidRPr="000B0EC8">
            <w:rPr>
              <w:rFonts w:ascii="Times New Roman" w:hAnsi="Times New Roman" w:cs="Times New Roman"/>
              <w:sz w:val="24"/>
            </w:rPr>
            <w:t>а</w:t>
          </w:r>
          <w:r w:rsidRPr="000B0EC8">
            <w:rPr>
              <w:rFonts w:ascii="Times New Roman" w:hAnsi="Times New Roman" w:cs="Times New Roman"/>
              <w:sz w:val="24"/>
            </w:rPr>
            <w:t>зовательных учрежде</w:t>
          </w:r>
          <w:r>
            <w:rPr>
              <w:rFonts w:ascii="Times New Roman" w:hAnsi="Times New Roman" w:cs="Times New Roman"/>
              <w:sz w:val="24"/>
            </w:rPr>
            <w:t>ний»;</w:t>
          </w:r>
          <w:r w:rsidRPr="000B0EC8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2F4C1D" w:rsidRPr="00B53357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bCs/>
              <w:sz w:val="24"/>
            </w:rPr>
          </w:pPr>
          <w:r w:rsidRPr="00B53357">
            <w:rPr>
              <w:rFonts w:ascii="Times New Roman" w:hAnsi="Times New Roman" w:cs="Times New Roman"/>
              <w:bCs/>
              <w:sz w:val="24"/>
            </w:rPr>
            <w:t xml:space="preserve">Приказ Министерства здравоохранения и социального развития РФ от 26 августа </w:t>
          </w:r>
          <w:smartTag w:uri="urn:schemas-microsoft-com:office:smarttags" w:element="metricconverter">
            <w:smartTagPr>
              <w:attr w:name="ProductID" w:val="2010 г"/>
            </w:smartTagPr>
            <w:r w:rsidRPr="00B53357">
              <w:rPr>
                <w:rFonts w:ascii="Times New Roman" w:hAnsi="Times New Roman" w:cs="Times New Roman"/>
                <w:bCs/>
                <w:sz w:val="24"/>
              </w:rPr>
              <w:t>2010 г</w:t>
            </w:r>
          </w:smartTag>
          <w:r w:rsidRPr="00B53357">
            <w:rPr>
              <w:rFonts w:ascii="Times New Roman" w:hAnsi="Times New Roman" w:cs="Times New Roman"/>
              <w:bCs/>
              <w:sz w:val="24"/>
            </w:rPr>
            <w:t>. №761н  «Об утверждении Единого квалификационного справочника должностей руковод</w:t>
          </w:r>
          <w:r w:rsidRPr="00B53357">
            <w:rPr>
              <w:rFonts w:ascii="Times New Roman" w:hAnsi="Times New Roman" w:cs="Times New Roman"/>
              <w:bCs/>
              <w:sz w:val="24"/>
            </w:rPr>
            <w:t>и</w:t>
          </w:r>
          <w:r w:rsidRPr="00B53357">
            <w:rPr>
              <w:rFonts w:ascii="Times New Roman" w:hAnsi="Times New Roman" w:cs="Times New Roman"/>
              <w:bCs/>
              <w:sz w:val="24"/>
            </w:rPr>
            <w:t>телей, специалистов и служащих, раздел,</w:t>
          </w:r>
          <w:r w:rsidRPr="00B53357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Pr="00B53357">
            <w:rPr>
              <w:rFonts w:ascii="Times New Roman" w:hAnsi="Times New Roman" w:cs="Times New Roman"/>
              <w:bCs/>
              <w:sz w:val="24"/>
            </w:rPr>
            <w:t>«Квалификационные характеристики должностей работников образования»;</w:t>
          </w:r>
        </w:p>
        <w:p w:rsidR="002F4C1D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Приказ Министерства труда и социальной защиты Российской Федерации от 18 октября 2013 года № 544н «Об утверждении профессионального стандарта» педагог (педагогич</w:t>
          </w:r>
          <w:r>
            <w:rPr>
              <w:rFonts w:ascii="Times New Roman" w:hAnsi="Times New Roman" w:cs="Times New Roman"/>
              <w:sz w:val="24"/>
            </w:rPr>
            <w:t>е</w:t>
          </w:r>
          <w:r>
            <w:rPr>
              <w:rFonts w:ascii="Times New Roman" w:hAnsi="Times New Roman" w:cs="Times New Roman"/>
              <w:sz w:val="24"/>
            </w:rPr>
            <w:t>ская деятельность в сфере дошкольного, начального общего, основного общего, среднего общего образования) (воспитатель, учитель);</w:t>
          </w:r>
        </w:p>
        <w:p w:rsidR="002F4C1D" w:rsidRPr="00B53357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 w:rsidRPr="00B53357">
            <w:rPr>
              <w:rFonts w:ascii="Times New Roman" w:hAnsi="Times New Roman" w:cs="Times New Roman"/>
              <w:sz w:val="24"/>
            </w:rPr>
            <w:t>Закон Забайкальского края от 11.07.2013г. № 858-ЗЗК «Об отдельных вопросах в сфере о</w:t>
          </w:r>
          <w:r w:rsidRPr="00B53357">
            <w:rPr>
              <w:rFonts w:ascii="Times New Roman" w:hAnsi="Times New Roman" w:cs="Times New Roman"/>
              <w:sz w:val="24"/>
            </w:rPr>
            <w:t>б</w:t>
          </w:r>
          <w:r w:rsidRPr="00B53357">
            <w:rPr>
              <w:rFonts w:ascii="Times New Roman" w:hAnsi="Times New Roman" w:cs="Times New Roman"/>
              <w:sz w:val="24"/>
            </w:rPr>
            <w:t>разования»;</w:t>
          </w:r>
        </w:p>
        <w:p w:rsidR="002F4C1D" w:rsidRPr="00565238" w:rsidRDefault="002F4C1D" w:rsidP="002F4C1D">
          <w:pPr>
            <w:pStyle w:val="a7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Приказ</w:t>
          </w:r>
          <w:r w:rsidRPr="00565238">
            <w:rPr>
              <w:rFonts w:ascii="Times New Roman" w:hAnsi="Times New Roman" w:cs="Times New Roman"/>
              <w:sz w:val="24"/>
              <w:szCs w:val="24"/>
            </w:rPr>
            <w:t xml:space="preserve"> Минобразования Забайкальского края от «09» марта </w:t>
          </w:r>
          <w:smartTag w:uri="urn:schemas-microsoft-com:office:smarttags" w:element="metricconverter">
            <w:smartTagPr>
              <w:attr w:name="ProductID" w:val="2011 г"/>
            </w:smartTagPr>
            <w:r w:rsidRPr="00565238"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smartTag>
          <w:r w:rsidRPr="00565238">
            <w:rPr>
              <w:rFonts w:ascii="Times New Roman" w:hAnsi="Times New Roman" w:cs="Times New Roman"/>
              <w:sz w:val="24"/>
              <w:szCs w:val="24"/>
            </w:rPr>
            <w:t>. №158</w:t>
          </w:r>
          <w:r w:rsidRPr="00565238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 xml:space="preserve"> «</w:t>
          </w:r>
          <w:r w:rsidRPr="00565238">
            <w:rPr>
              <w:rFonts w:ascii="Times New Roman" w:hAnsi="Times New Roman" w:cs="Times New Roman"/>
              <w:sz w:val="24"/>
              <w:szCs w:val="24"/>
            </w:rPr>
            <w:t xml:space="preserve">Об утверждении     </w:t>
          </w:r>
        </w:p>
        <w:p w:rsidR="002F4C1D" w:rsidRPr="00565238" w:rsidRDefault="002F4C1D" w:rsidP="002F4C1D">
          <w:pPr>
            <w:spacing w:after="0" w:line="240" w:lineRule="auto"/>
            <w:ind w:left="709"/>
            <w:rPr>
              <w:rFonts w:ascii="Times New Roman" w:hAnsi="Times New Roman" w:cs="Times New Roman"/>
              <w:sz w:val="24"/>
              <w:szCs w:val="24"/>
            </w:rPr>
          </w:pPr>
          <w:r w:rsidRPr="00565238">
            <w:rPr>
              <w:rFonts w:ascii="Times New Roman" w:hAnsi="Times New Roman" w:cs="Times New Roman"/>
              <w:sz w:val="24"/>
              <w:szCs w:val="24"/>
            </w:rPr>
            <w:t>Правил  проведения аттестации педагогических работников государственных и муниц</w:t>
          </w:r>
          <w:r w:rsidRPr="00565238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565238">
            <w:rPr>
              <w:rFonts w:ascii="Times New Roman" w:hAnsi="Times New Roman" w:cs="Times New Roman"/>
              <w:sz w:val="24"/>
              <w:szCs w:val="24"/>
            </w:rPr>
            <w:t>пальных образовательных учреждений Забайкальского края»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EF6EE6" w:rsidRDefault="00EF6EE6" w:rsidP="00796233">
          <w:pPr>
            <w:pStyle w:val="ConsPlusNormal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0B0EC8" w:rsidRPr="00796233" w:rsidRDefault="00796233" w:rsidP="00796233">
          <w:pPr>
            <w:pStyle w:val="ConsPlusNormal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sz w:val="24"/>
              <w:szCs w:val="28"/>
            </w:rPr>
            <w:t xml:space="preserve">1.3. </w:t>
          </w:r>
          <w:proofErr w:type="gramStart"/>
          <w:r w:rsidRPr="00796233">
            <w:rPr>
              <w:rFonts w:ascii="Times New Roman" w:hAnsi="Times New Roman" w:cs="Times New Roman"/>
              <w:sz w:val="24"/>
              <w:szCs w:val="28"/>
            </w:rPr>
            <w:t>Целью аттестации</w:t>
          </w:r>
          <w:r>
            <w:rPr>
              <w:rFonts w:ascii="Times New Roman" w:hAnsi="Times New Roman" w:cs="Times New Roman"/>
              <w:sz w:val="24"/>
              <w:szCs w:val="28"/>
            </w:rPr>
            <w:t xml:space="preserve"> 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 xml:space="preserve"> является определение </w:t>
          </w:r>
          <w:r>
            <w:rPr>
              <w:rFonts w:ascii="Times New Roman" w:hAnsi="Times New Roman" w:cs="Times New Roman"/>
              <w:sz w:val="24"/>
              <w:szCs w:val="28"/>
            </w:rPr>
            <w:t>у педагогических работник</w:t>
          </w:r>
          <w:r w:rsidR="00EF6EE6">
            <w:rPr>
              <w:rFonts w:ascii="Times New Roman" w:hAnsi="Times New Roman" w:cs="Times New Roman"/>
              <w:sz w:val="24"/>
              <w:szCs w:val="28"/>
            </w:rPr>
            <w:t>ов</w:t>
          </w:r>
          <w:r>
            <w:rPr>
              <w:rFonts w:ascii="Times New Roman" w:hAnsi="Times New Roman" w:cs="Times New Roman"/>
              <w:sz w:val="24"/>
              <w:szCs w:val="28"/>
            </w:rPr>
            <w:t xml:space="preserve"> уровня 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соответст</w:t>
          </w:r>
          <w:r>
            <w:rPr>
              <w:rFonts w:ascii="Times New Roman" w:hAnsi="Times New Roman" w:cs="Times New Roman"/>
              <w:sz w:val="24"/>
              <w:szCs w:val="28"/>
            </w:rPr>
            <w:t xml:space="preserve">вия 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 xml:space="preserve"> их квалификации требованиям, предъявляемым к должностным обязанностям и знаниям  педаг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о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гического работника в соответствии с квали</w:t>
          </w:r>
          <w:r>
            <w:rPr>
              <w:rFonts w:ascii="Times New Roman" w:hAnsi="Times New Roman" w:cs="Times New Roman"/>
              <w:sz w:val="24"/>
              <w:szCs w:val="28"/>
            </w:rPr>
            <w:t>фикационными характеристиками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, на основе оценки их профессиональной деятельности</w:t>
          </w:r>
          <w:r w:rsidR="00EF6EE6">
            <w:rPr>
              <w:rFonts w:ascii="Times New Roman" w:hAnsi="Times New Roman" w:cs="Times New Roman"/>
              <w:sz w:val="24"/>
              <w:szCs w:val="28"/>
            </w:rPr>
            <w:t xml:space="preserve">  (у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твержденными приказо</w:t>
          </w:r>
          <w:r>
            <w:rPr>
              <w:rFonts w:ascii="Times New Roman" w:hAnsi="Times New Roman" w:cs="Times New Roman"/>
              <w:sz w:val="24"/>
              <w:szCs w:val="28"/>
            </w:rPr>
            <w:t xml:space="preserve">м 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 xml:space="preserve"> Министерства здравоохранения и социального развития Российской Федерации от 26 августа 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</w:t>
          </w:r>
          <w:proofErr w:type="gramEnd"/>
          <w:r w:rsidRPr="00796233">
            <w:rPr>
              <w:rFonts w:ascii="Times New Roman" w:hAnsi="Times New Roman" w:cs="Times New Roman"/>
              <w:sz w:val="24"/>
              <w:szCs w:val="28"/>
            </w:rPr>
            <w:t xml:space="preserve"> должностей работников образования", на основе оценки их профессиональной деятельности</w:t>
          </w:r>
          <w:r>
            <w:rPr>
              <w:rFonts w:ascii="Times New Roman" w:hAnsi="Times New Roman" w:cs="Times New Roman"/>
              <w:sz w:val="24"/>
              <w:szCs w:val="28"/>
            </w:rPr>
            <w:t>)</w:t>
          </w:r>
          <w:r w:rsidRPr="00796233">
            <w:rPr>
              <w:rFonts w:ascii="Times New Roman" w:hAnsi="Times New Roman" w:cs="Times New Roman"/>
              <w:sz w:val="24"/>
              <w:szCs w:val="28"/>
            </w:rPr>
            <w:t>.</w:t>
          </w:r>
        </w:p>
        <w:p w:rsidR="00CC570C" w:rsidRPr="00CC570C" w:rsidRDefault="00CC570C" w:rsidP="0079623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</w:pPr>
          <w:r w:rsidRPr="00CC5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1.</w:t>
          </w:r>
          <w:r w:rsidR="00796233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4</w:t>
          </w:r>
          <w:r w:rsidRPr="00CC5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. Основн</w:t>
          </w:r>
          <w:r w:rsidR="00424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ые</w:t>
          </w:r>
          <w:r w:rsidRPr="00CC5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 xml:space="preserve"> задач</w:t>
          </w:r>
          <w:r w:rsidR="00424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и</w:t>
          </w:r>
          <w:r w:rsidRPr="00CC5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 xml:space="preserve"> аттестации</w:t>
          </w:r>
          <w:r w:rsidR="0042470C">
            <w:rPr>
              <w:rFonts w:ascii="Times New Roman" w:eastAsia="Times New Roman" w:hAnsi="Times New Roman" w:cs="Times New Roman"/>
              <w:sz w:val="24"/>
              <w:szCs w:val="28"/>
              <w:lang w:eastAsia="ru-RU"/>
            </w:rPr>
            <w:t>:</w:t>
          </w:r>
        </w:p>
        <w:p w:rsidR="00007ABA" w:rsidRPr="00961844" w:rsidRDefault="00007ABA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 w:rsidRPr="00961844">
            <w:rPr>
              <w:rFonts w:ascii="Times New Roman" w:hAnsi="Times New Roman" w:cs="Times New Roman"/>
              <w:sz w:val="24"/>
            </w:rPr>
            <w:t>стимулирова</w:t>
          </w:r>
          <w:r w:rsidR="0042470C">
            <w:rPr>
              <w:rFonts w:ascii="Times New Roman" w:hAnsi="Times New Roman" w:cs="Times New Roman"/>
              <w:sz w:val="24"/>
            </w:rPr>
            <w:t>ние</w:t>
          </w:r>
          <w:r w:rsidRPr="00961844">
            <w:rPr>
              <w:rFonts w:ascii="Times New Roman" w:hAnsi="Times New Roman" w:cs="Times New Roman"/>
              <w:sz w:val="24"/>
            </w:rPr>
            <w:t xml:space="preserve"> целенаправленно</w:t>
          </w:r>
          <w:r w:rsidR="0042470C">
            <w:rPr>
              <w:rFonts w:ascii="Times New Roman" w:hAnsi="Times New Roman" w:cs="Times New Roman"/>
              <w:sz w:val="24"/>
            </w:rPr>
            <w:t>го, непрерывного</w:t>
          </w:r>
          <w:r w:rsidRPr="00961844">
            <w:rPr>
              <w:rFonts w:ascii="Times New Roman" w:hAnsi="Times New Roman" w:cs="Times New Roman"/>
              <w:sz w:val="24"/>
            </w:rPr>
            <w:t xml:space="preserve"> </w:t>
          </w:r>
          <w:r w:rsidR="0042470C">
            <w:rPr>
              <w:rFonts w:ascii="Times New Roman" w:hAnsi="Times New Roman" w:cs="Times New Roman"/>
              <w:sz w:val="24"/>
            </w:rPr>
            <w:t>повышения</w:t>
          </w:r>
          <w:r w:rsidRPr="00961844">
            <w:rPr>
              <w:rFonts w:ascii="Times New Roman" w:hAnsi="Times New Roman" w:cs="Times New Roman"/>
              <w:sz w:val="24"/>
            </w:rPr>
            <w:t xml:space="preserve"> уровня квалификации пед</w:t>
          </w:r>
          <w:r w:rsidRPr="00961844">
            <w:rPr>
              <w:rFonts w:ascii="Times New Roman" w:hAnsi="Times New Roman" w:cs="Times New Roman"/>
              <w:sz w:val="24"/>
            </w:rPr>
            <w:t>а</w:t>
          </w:r>
          <w:r w:rsidRPr="00961844">
            <w:rPr>
              <w:rFonts w:ascii="Times New Roman" w:hAnsi="Times New Roman" w:cs="Times New Roman"/>
              <w:sz w:val="24"/>
            </w:rPr>
            <w:t>гогических работников, их методологической культуры, личностного профессионального роста;</w:t>
          </w:r>
        </w:p>
        <w:p w:rsidR="00007ABA" w:rsidRPr="00961844" w:rsidRDefault="0042470C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определение необходимости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повышения квалификации педагогических</w:t>
          </w:r>
          <w:r w:rsidR="00007ABA" w:rsidRPr="00961844">
            <w:rPr>
              <w:rFonts w:ascii="Times New Roman" w:hAnsi="Times New Roman" w:cs="Times New Roman"/>
              <w:sz w:val="24"/>
            </w:rPr>
            <w:br/>
            <w:t>работников;</w:t>
          </w:r>
        </w:p>
        <w:p w:rsidR="00007ABA" w:rsidRPr="00961844" w:rsidRDefault="0042470C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повышение  качества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педагогической деятельности и ее результатов; </w:t>
          </w:r>
        </w:p>
        <w:p w:rsidR="00007ABA" w:rsidRPr="00961844" w:rsidRDefault="0042470C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выявление перспектив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использования     потенциальных     возможностей педагогических работников;     </w:t>
          </w:r>
        </w:p>
        <w:p w:rsidR="00007ABA" w:rsidRPr="00961844" w:rsidRDefault="0042470C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обеспечение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учёт</w:t>
          </w:r>
          <w:r>
            <w:rPr>
              <w:rFonts w:ascii="Times New Roman" w:hAnsi="Times New Roman" w:cs="Times New Roman"/>
              <w:sz w:val="24"/>
            </w:rPr>
            <w:t>а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требований Ф</w:t>
          </w:r>
          <w:r>
            <w:rPr>
              <w:rFonts w:ascii="Times New Roman" w:hAnsi="Times New Roman" w:cs="Times New Roman"/>
              <w:sz w:val="24"/>
            </w:rPr>
            <w:t xml:space="preserve">едеральным </w:t>
          </w:r>
          <w:r w:rsidR="00007ABA" w:rsidRPr="00961844">
            <w:rPr>
              <w:rFonts w:ascii="Times New Roman" w:hAnsi="Times New Roman" w:cs="Times New Roman"/>
              <w:sz w:val="24"/>
            </w:rPr>
            <w:t>Г</w:t>
          </w:r>
          <w:r>
            <w:rPr>
              <w:rFonts w:ascii="Times New Roman" w:hAnsi="Times New Roman" w:cs="Times New Roman"/>
              <w:sz w:val="24"/>
            </w:rPr>
            <w:t xml:space="preserve">осударственным </w:t>
          </w:r>
          <w:r w:rsidR="00007ABA" w:rsidRPr="00961844">
            <w:rPr>
              <w:rFonts w:ascii="Times New Roman" w:hAnsi="Times New Roman" w:cs="Times New Roman"/>
              <w:sz w:val="24"/>
            </w:rPr>
            <w:t>О</w:t>
          </w:r>
          <w:r>
            <w:rPr>
              <w:rFonts w:ascii="Times New Roman" w:hAnsi="Times New Roman" w:cs="Times New Roman"/>
              <w:sz w:val="24"/>
            </w:rPr>
            <w:t xml:space="preserve">бразовательным </w:t>
          </w:r>
          <w:r w:rsidR="00007ABA" w:rsidRPr="00961844">
            <w:rPr>
              <w:rFonts w:ascii="Times New Roman" w:hAnsi="Times New Roman" w:cs="Times New Roman"/>
              <w:sz w:val="24"/>
            </w:rPr>
            <w:t>С</w:t>
          </w:r>
          <w:r>
            <w:rPr>
              <w:rFonts w:ascii="Times New Roman" w:hAnsi="Times New Roman" w:cs="Times New Roman"/>
              <w:sz w:val="24"/>
            </w:rPr>
            <w:t>танда</w:t>
          </w:r>
          <w:r>
            <w:rPr>
              <w:rFonts w:ascii="Times New Roman" w:hAnsi="Times New Roman" w:cs="Times New Roman"/>
              <w:sz w:val="24"/>
            </w:rPr>
            <w:t>р</w:t>
          </w:r>
          <w:r>
            <w:rPr>
              <w:rFonts w:ascii="Times New Roman" w:hAnsi="Times New Roman" w:cs="Times New Roman"/>
              <w:sz w:val="24"/>
            </w:rPr>
            <w:t>там</w:t>
          </w:r>
          <w:r w:rsidR="00007ABA" w:rsidRPr="00961844">
            <w:rPr>
              <w:rFonts w:ascii="Times New Roman" w:hAnsi="Times New Roman" w:cs="Times New Roman"/>
              <w:sz w:val="24"/>
            </w:rPr>
            <w:t xml:space="preserve"> к кадровым условиям реализации образовательных программ при формировании ка</w:t>
          </w:r>
          <w:r w:rsidR="00007ABA" w:rsidRPr="00961844">
            <w:rPr>
              <w:rFonts w:ascii="Times New Roman" w:hAnsi="Times New Roman" w:cs="Times New Roman"/>
              <w:sz w:val="24"/>
            </w:rPr>
            <w:t>д</w:t>
          </w:r>
          <w:r w:rsidR="00007ABA" w:rsidRPr="00961844">
            <w:rPr>
              <w:rFonts w:ascii="Times New Roman" w:hAnsi="Times New Roman" w:cs="Times New Roman"/>
              <w:sz w:val="24"/>
            </w:rPr>
            <w:t>рового состава организаций;</w:t>
          </w:r>
        </w:p>
        <w:p w:rsidR="00007ABA" w:rsidRDefault="00007ABA" w:rsidP="00796233">
          <w:pPr>
            <w:pStyle w:val="ab"/>
            <w:numPr>
              <w:ilvl w:val="0"/>
              <w:numId w:val="5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 w:rsidRPr="00961844">
            <w:rPr>
              <w:rFonts w:ascii="Times New Roman" w:hAnsi="Times New Roman" w:cs="Times New Roman"/>
              <w:sz w:val="24"/>
            </w:rPr>
            <w:t xml:space="preserve">обеспечить    дифференциацию    </w:t>
          </w:r>
          <w:proofErr w:type="gramStart"/>
          <w:r w:rsidRPr="00961844">
            <w:rPr>
              <w:rFonts w:ascii="Times New Roman" w:hAnsi="Times New Roman" w:cs="Times New Roman"/>
              <w:sz w:val="24"/>
            </w:rPr>
            <w:t>размеров    оплаты    труда</w:t>
          </w:r>
          <w:proofErr w:type="gramEnd"/>
          <w:r w:rsidRPr="00961844">
            <w:rPr>
              <w:rFonts w:ascii="Times New Roman" w:hAnsi="Times New Roman" w:cs="Times New Roman"/>
              <w:sz w:val="24"/>
            </w:rPr>
            <w:t xml:space="preserve">    педагогических работников с учетом установленной квалификационной категории и объема их педагогической работы.</w:t>
          </w:r>
        </w:p>
        <w:p w:rsidR="00007ABA" w:rsidRDefault="00796233" w:rsidP="00796233">
          <w:pPr>
            <w:spacing w:after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1.5. </w:t>
          </w:r>
          <w:r w:rsidR="00007ABA" w:rsidRPr="00493E46">
            <w:rPr>
              <w:rFonts w:ascii="Times New Roman" w:hAnsi="Times New Roman" w:cs="Times New Roman"/>
              <w:sz w:val="24"/>
            </w:rPr>
            <w:t>Базовы</w:t>
          </w:r>
          <w:r w:rsidR="0042470C">
            <w:rPr>
              <w:rFonts w:ascii="Times New Roman" w:hAnsi="Times New Roman" w:cs="Times New Roman"/>
              <w:sz w:val="24"/>
            </w:rPr>
            <w:t>ми принципами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 проведения аттестации</w:t>
          </w:r>
          <w:r w:rsidR="0042470C">
            <w:rPr>
              <w:rFonts w:ascii="Times New Roman" w:hAnsi="Times New Roman" w:cs="Times New Roman"/>
              <w:sz w:val="24"/>
            </w:rPr>
            <w:t xml:space="preserve"> являются:</w:t>
          </w:r>
        </w:p>
        <w:p w:rsidR="00007ABA" w:rsidRPr="00796233" w:rsidRDefault="00796233" w:rsidP="00796233">
          <w:pPr>
            <w:spacing w:after="0"/>
            <w:rPr>
              <w:rFonts w:ascii="Times New Roman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 xml:space="preserve">1.5.1. </w:t>
          </w:r>
          <w:r w:rsidR="00007ABA" w:rsidRPr="00796233">
            <w:rPr>
              <w:rFonts w:ascii="Times New Roman" w:hAnsi="Times New Roman" w:cs="Times New Roman"/>
              <w:bCs/>
              <w:sz w:val="24"/>
            </w:rPr>
            <w:t>Научно-методические принципы</w:t>
          </w:r>
          <w:r>
            <w:rPr>
              <w:rFonts w:ascii="Times New Roman" w:hAnsi="Times New Roman" w:cs="Times New Roman"/>
              <w:bCs/>
              <w:sz w:val="24"/>
            </w:rPr>
            <w:t>:</w:t>
          </w:r>
        </w:p>
        <w:p w:rsidR="00007ABA" w:rsidRPr="00493E46" w:rsidRDefault="00796233" w:rsidP="00796233">
          <w:pPr>
            <w:numPr>
              <w:ilvl w:val="0"/>
              <w:numId w:val="7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ринцип </w:t>
          </w:r>
          <w:proofErr w:type="spellStart"/>
          <w:r w:rsidR="00007ABA" w:rsidRPr="00493E46">
            <w:rPr>
              <w:rFonts w:ascii="Times New Roman" w:hAnsi="Times New Roman" w:cs="Times New Roman"/>
              <w:sz w:val="24"/>
            </w:rPr>
            <w:t>деятельностного</w:t>
          </w:r>
          <w:proofErr w:type="spellEnd"/>
          <w:r w:rsidR="00007ABA" w:rsidRPr="00493E46">
            <w:rPr>
              <w:rFonts w:ascii="Times New Roman" w:hAnsi="Times New Roman" w:cs="Times New Roman"/>
              <w:sz w:val="24"/>
            </w:rPr>
            <w:t xml:space="preserve"> подхода</w:t>
          </w:r>
          <w:r w:rsidR="00007ABA">
            <w:rPr>
              <w:rFonts w:ascii="Times New Roman" w:hAnsi="Times New Roman" w:cs="Times New Roman"/>
              <w:sz w:val="24"/>
            </w:rPr>
            <w:t>;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007ABA" w:rsidRPr="00493E46" w:rsidRDefault="00796233" w:rsidP="00796233">
          <w:pPr>
            <w:numPr>
              <w:ilvl w:val="0"/>
              <w:numId w:val="7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lastRenderedPageBreak/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ринцип </w:t>
          </w:r>
          <w:proofErr w:type="spellStart"/>
          <w:r w:rsidR="00007ABA" w:rsidRPr="00493E46">
            <w:rPr>
              <w:rFonts w:ascii="Times New Roman" w:hAnsi="Times New Roman" w:cs="Times New Roman"/>
              <w:sz w:val="24"/>
            </w:rPr>
            <w:t>критериальной</w:t>
          </w:r>
          <w:proofErr w:type="spellEnd"/>
          <w:r w:rsidR="00007ABA" w:rsidRPr="00493E46">
            <w:rPr>
              <w:rFonts w:ascii="Times New Roman" w:hAnsi="Times New Roman" w:cs="Times New Roman"/>
              <w:sz w:val="24"/>
            </w:rPr>
            <w:t xml:space="preserve"> ясности</w:t>
          </w:r>
          <w:r w:rsidR="00007ABA">
            <w:rPr>
              <w:rFonts w:ascii="Times New Roman" w:hAnsi="Times New Roman" w:cs="Times New Roman"/>
              <w:sz w:val="24"/>
            </w:rPr>
            <w:t>;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007ABA" w:rsidRPr="00493E46" w:rsidRDefault="00796233" w:rsidP="00796233">
          <w:pPr>
            <w:numPr>
              <w:ilvl w:val="0"/>
              <w:numId w:val="7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ориентации на повышение качества управленческих кадров</w:t>
          </w:r>
          <w:r w:rsidR="00007ABA">
            <w:rPr>
              <w:rFonts w:ascii="Times New Roman" w:hAnsi="Times New Roman" w:cs="Times New Roman"/>
              <w:sz w:val="24"/>
            </w:rPr>
            <w:t>.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 </w:t>
          </w:r>
        </w:p>
        <w:p w:rsidR="00007ABA" w:rsidRPr="00796233" w:rsidRDefault="00796233" w:rsidP="00796233">
          <w:pPr>
            <w:spacing w:after="0"/>
            <w:rPr>
              <w:rFonts w:ascii="Times New Roman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 xml:space="preserve">1.5.2. </w:t>
          </w:r>
          <w:r w:rsidR="00007ABA" w:rsidRPr="00796233">
            <w:rPr>
              <w:rFonts w:ascii="Times New Roman" w:hAnsi="Times New Roman" w:cs="Times New Roman"/>
              <w:bCs/>
              <w:sz w:val="24"/>
            </w:rPr>
            <w:t>Организационные</w:t>
          </w:r>
          <w:r w:rsidR="0042470C">
            <w:rPr>
              <w:rFonts w:ascii="Times New Roman" w:hAnsi="Times New Roman" w:cs="Times New Roman"/>
              <w:bCs/>
              <w:sz w:val="24"/>
            </w:rPr>
            <w:t xml:space="preserve"> принципы</w:t>
          </w:r>
          <w:r>
            <w:rPr>
              <w:rFonts w:ascii="Times New Roman" w:hAnsi="Times New Roman" w:cs="Times New Roman"/>
              <w:bCs/>
              <w:sz w:val="24"/>
            </w:rPr>
            <w:t>:</w:t>
          </w:r>
        </w:p>
        <w:p w:rsidR="00007ABA" w:rsidRPr="00493E46" w:rsidRDefault="00796233" w:rsidP="006813EF">
          <w:pPr>
            <w:numPr>
              <w:ilvl w:val="0"/>
              <w:numId w:val="8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сочетания экспертной оценки и самооценки;</w:t>
          </w:r>
        </w:p>
        <w:p w:rsidR="00007ABA" w:rsidRPr="00493E46" w:rsidRDefault="00796233" w:rsidP="006813EF">
          <w:pPr>
            <w:numPr>
              <w:ilvl w:val="0"/>
              <w:numId w:val="8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коллегиальности, объединения государственного и общественного участия (в том числе профсоюзов) при проведении аттестации;</w:t>
          </w:r>
        </w:p>
        <w:p w:rsidR="00007ABA" w:rsidRPr="00493E46" w:rsidRDefault="00796233" w:rsidP="006813EF">
          <w:pPr>
            <w:numPr>
              <w:ilvl w:val="0"/>
              <w:numId w:val="8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профессионализма и незав</w:t>
          </w:r>
          <w:r w:rsidR="006813EF">
            <w:rPr>
              <w:rFonts w:ascii="Times New Roman" w:hAnsi="Times New Roman" w:cs="Times New Roman"/>
              <w:sz w:val="24"/>
            </w:rPr>
            <w:t>исимости деятельности экспертов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.  </w:t>
          </w:r>
        </w:p>
        <w:p w:rsidR="00007ABA" w:rsidRPr="006813EF" w:rsidRDefault="006813EF" w:rsidP="006813EF">
          <w:pPr>
            <w:spacing w:after="0"/>
            <w:rPr>
              <w:rFonts w:ascii="Times New Roman" w:hAnsi="Times New Roman" w:cs="Times New Roman"/>
              <w:bCs/>
              <w:sz w:val="24"/>
            </w:rPr>
          </w:pPr>
          <w:r>
            <w:rPr>
              <w:rFonts w:ascii="Times New Roman" w:hAnsi="Times New Roman" w:cs="Times New Roman"/>
              <w:bCs/>
              <w:sz w:val="24"/>
            </w:rPr>
            <w:t xml:space="preserve">1.5.3. </w:t>
          </w:r>
          <w:r w:rsidR="00007ABA" w:rsidRPr="006813EF">
            <w:rPr>
              <w:rFonts w:ascii="Times New Roman" w:hAnsi="Times New Roman" w:cs="Times New Roman"/>
              <w:bCs/>
              <w:sz w:val="24"/>
            </w:rPr>
            <w:t>Этические</w:t>
          </w:r>
          <w:r w:rsidR="0042470C">
            <w:rPr>
              <w:rFonts w:ascii="Times New Roman" w:hAnsi="Times New Roman" w:cs="Times New Roman"/>
              <w:bCs/>
              <w:sz w:val="24"/>
            </w:rPr>
            <w:t xml:space="preserve"> принципы</w:t>
          </w:r>
          <w:r>
            <w:rPr>
              <w:rFonts w:ascii="Times New Roman" w:hAnsi="Times New Roman" w:cs="Times New Roman"/>
              <w:bCs/>
              <w:sz w:val="24"/>
            </w:rPr>
            <w:t>:</w:t>
          </w:r>
        </w:p>
        <w:p w:rsidR="00007ABA" w:rsidRPr="00493E46" w:rsidRDefault="006813EF" w:rsidP="006813EF">
          <w:pPr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уважения к личности аттестующегося;</w:t>
          </w:r>
        </w:p>
        <w:p w:rsidR="00007ABA" w:rsidRPr="00493E46" w:rsidRDefault="006813EF" w:rsidP="006813EF">
          <w:pPr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 xml:space="preserve"> п</w:t>
          </w:r>
          <w:r w:rsidR="00007ABA" w:rsidRPr="00493E46">
            <w:rPr>
              <w:rFonts w:ascii="Times New Roman" w:hAnsi="Times New Roman" w:cs="Times New Roman"/>
              <w:sz w:val="24"/>
            </w:rPr>
            <w:t>ринцип индивидуального подхода;</w:t>
          </w:r>
        </w:p>
        <w:p w:rsidR="00007ABA" w:rsidRPr="00493E46" w:rsidRDefault="006813EF" w:rsidP="006813EF">
          <w:pPr>
            <w:numPr>
              <w:ilvl w:val="0"/>
              <w:numId w:val="9"/>
            </w:numPr>
            <w:spacing w:after="0" w:line="240" w:lineRule="auto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п</w:t>
          </w:r>
          <w:r w:rsidR="00007ABA" w:rsidRPr="00493E46">
            <w:rPr>
              <w:rFonts w:ascii="Times New Roman" w:hAnsi="Times New Roman" w:cs="Times New Roman"/>
              <w:sz w:val="24"/>
            </w:rPr>
            <w:t xml:space="preserve">ринцип обеспечения квалифицированной помощи и сопровождения аттестующегося </w:t>
          </w:r>
        </w:p>
        <w:p w:rsidR="00130EF5" w:rsidRPr="00130EF5" w:rsidRDefault="00130EF5" w:rsidP="00130EF5">
          <w:pPr>
            <w:pStyle w:val="ConsPlusNormal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130EF5" w:rsidRDefault="00130EF5" w:rsidP="00130E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130EF5">
            <w:rPr>
              <w:rFonts w:ascii="Times New Roman" w:hAnsi="Times New Roman" w:cs="Times New Roman"/>
              <w:b/>
              <w:bCs/>
              <w:sz w:val="24"/>
              <w:szCs w:val="24"/>
            </w:rPr>
            <w:t>2.  Организация процедуры</w:t>
          </w:r>
        </w:p>
        <w:p w:rsidR="00130EF5" w:rsidRPr="00130EF5" w:rsidRDefault="00130EF5" w:rsidP="00130EF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63CD9" w:rsidRDefault="00130EF5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2.1. Аттестация с целью подтверждения соответствия занимаемой должности проводится один раз в 5 </w:t>
          </w:r>
          <w:r w:rsidR="005212C7">
            <w:rPr>
              <w:rFonts w:ascii="Times New Roman" w:hAnsi="Times New Roman" w:cs="Times New Roman"/>
              <w:sz w:val="24"/>
              <w:szCs w:val="24"/>
            </w:rPr>
            <w:t xml:space="preserve">лет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на основе оценки их профессиональной деятельности аттестационной комиссией, </w:t>
          </w:r>
          <w:r w:rsidRPr="0042470C">
            <w:rPr>
              <w:rFonts w:ascii="Times New Roman" w:hAnsi="Times New Roman" w:cs="Times New Roman"/>
              <w:sz w:val="24"/>
              <w:szCs w:val="24"/>
            </w:rPr>
            <w:t>сам</w:t>
          </w:r>
          <w:r w:rsidRPr="0042470C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42470C">
            <w:rPr>
              <w:rFonts w:ascii="Times New Roman" w:hAnsi="Times New Roman" w:cs="Times New Roman"/>
              <w:sz w:val="24"/>
              <w:szCs w:val="24"/>
            </w:rPr>
            <w:t>стоятельно формируемой организацией, осуществляющей образовательную деятельность.</w:t>
          </w:r>
          <w:r w:rsidRPr="00A73A3D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</w:p>
        <w:p w:rsidR="00863CD9" w:rsidRDefault="005212C7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2470C">
            <w:rPr>
              <w:rFonts w:ascii="Times New Roman" w:hAnsi="Times New Roman" w:cs="Times New Roman"/>
              <w:bCs/>
              <w:sz w:val="24"/>
              <w:szCs w:val="24"/>
            </w:rPr>
            <w:t xml:space="preserve">2.2. </w:t>
          </w:r>
          <w:r w:rsidR="00863CD9" w:rsidRPr="0042470C">
            <w:rPr>
              <w:rFonts w:ascii="Times New Roman" w:hAnsi="Times New Roman" w:cs="Times New Roman"/>
              <w:bCs/>
              <w:sz w:val="24"/>
              <w:szCs w:val="24"/>
            </w:rPr>
            <w:t>Аттестация</w:t>
          </w:r>
          <w:r w:rsidR="00863CD9" w:rsidRPr="00863CD9">
            <w:rPr>
              <w:rFonts w:ascii="Times New Roman" w:hAnsi="Times New Roman" w:cs="Times New Roman"/>
              <w:sz w:val="24"/>
              <w:szCs w:val="24"/>
            </w:rPr>
            <w:t xml:space="preserve">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</w:t>
          </w:r>
          <w:r w:rsidR="00863CD9" w:rsidRPr="00863CD9">
            <w:rPr>
              <w:rFonts w:ascii="Times New Roman" w:hAnsi="Times New Roman" w:cs="Times New Roman"/>
              <w:sz w:val="24"/>
              <w:szCs w:val="24"/>
            </w:rPr>
            <w:t>ь</w:t>
          </w:r>
          <w:r w:rsidR="00863CD9" w:rsidRPr="00863CD9">
            <w:rPr>
              <w:rFonts w:ascii="Times New Roman" w:hAnsi="Times New Roman" w:cs="Times New Roman"/>
              <w:sz w:val="24"/>
              <w:szCs w:val="24"/>
            </w:rPr>
            <w:t xml:space="preserve">ность помимо основной работы, а также по совместительству, </w:t>
          </w:r>
          <w:r w:rsidR="00863CD9" w:rsidRPr="0042470C">
            <w:rPr>
              <w:rFonts w:ascii="Times New Roman" w:hAnsi="Times New Roman" w:cs="Times New Roman"/>
              <w:bCs/>
              <w:sz w:val="24"/>
              <w:szCs w:val="24"/>
            </w:rPr>
            <w:t>является обязательной</w:t>
          </w:r>
          <w:r w:rsidR="00863CD9" w:rsidRPr="0042470C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73A3D" w:rsidRDefault="00A73A3D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2.3. Аттестации с целью подтверждения соответствия занимаемой должности не подлежат:</w:t>
          </w:r>
        </w:p>
        <w:p w:rsidR="00A73A3D" w:rsidRPr="00863CD9" w:rsidRDefault="00A73A3D" w:rsidP="00863CD9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sz w:val="24"/>
              <w:szCs w:val="24"/>
            </w:rPr>
            <w:t>педагогические работники, проработавшие в занимаемой должности менее двух лет;</w:t>
          </w:r>
        </w:p>
        <w:p w:rsidR="00A73A3D" w:rsidRPr="00863CD9" w:rsidRDefault="00A73A3D" w:rsidP="00863CD9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sz w:val="24"/>
              <w:szCs w:val="24"/>
            </w:rPr>
            <w:t xml:space="preserve">беременные женщины; </w:t>
          </w:r>
        </w:p>
        <w:p w:rsidR="00A73A3D" w:rsidRPr="00863CD9" w:rsidRDefault="00A73A3D" w:rsidP="00863CD9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sz w:val="24"/>
              <w:szCs w:val="24"/>
            </w:rPr>
            <w:t>женщины, находящиеся в отпуске по беременности и родам;</w:t>
          </w:r>
        </w:p>
        <w:p w:rsidR="00A73A3D" w:rsidRPr="00863CD9" w:rsidRDefault="00A73A3D" w:rsidP="00863CD9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sz w:val="24"/>
              <w:szCs w:val="24"/>
            </w:rPr>
            <w:t>педагогические работники, находящиеся в отпуске по уходу за ребенком до достижения им возраста трех лет;</w:t>
          </w:r>
        </w:p>
        <w:p w:rsidR="00A73A3D" w:rsidRPr="00863CD9" w:rsidRDefault="00A73A3D" w:rsidP="00863CD9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sz w:val="24"/>
              <w:szCs w:val="24"/>
            </w:rPr>
            <w:t>педагогические работники, находящиеся в длительном отпуске сроком до одного года.</w:t>
          </w:r>
        </w:p>
        <w:p w:rsidR="00863CD9" w:rsidRPr="00863CD9" w:rsidRDefault="00863CD9" w:rsidP="00A73A3D">
          <w:pPr>
            <w:pStyle w:val="ab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 w:rsidRPr="00863CD9">
            <w:rPr>
              <w:rFonts w:ascii="Times New Roman" w:hAnsi="Times New Roman" w:cs="Times New Roman"/>
              <w:sz w:val="24"/>
              <w:szCs w:val="24"/>
            </w:rPr>
            <w:t>отсутствовавшие на рабочем месте более четырех месяцев подряд в связи с заболеванием.</w:t>
          </w:r>
          <w:proofErr w:type="gramEnd"/>
        </w:p>
        <w:p w:rsidR="00A73A3D" w:rsidRDefault="00A73A3D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Аттестация указанных работников возможна не ранее чем через два года после их выхода из указанных отпусков.</w:t>
          </w:r>
        </w:p>
        <w:p w:rsidR="00863CD9" w:rsidRPr="0042470C" w:rsidRDefault="00863CD9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863CD9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     </w:t>
          </w:r>
          <w:r w:rsidRPr="0042470C">
            <w:rPr>
              <w:rFonts w:ascii="Times New Roman" w:hAnsi="Times New Roman" w:cs="Times New Roman"/>
              <w:sz w:val="24"/>
              <w:szCs w:val="24"/>
            </w:rPr>
            <w:t>Аттестация педагогических работников, предусмотренных подпунктами «в» и «г» возможна не ранее чем через год после  их выхода на работу</w:t>
          </w:r>
          <w:r w:rsidR="0042470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42470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A73A3D" w:rsidRDefault="00A73A3D" w:rsidP="00A73A3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Педагогические работники, имеющие первую (высшую) квалификационную категорию, а та</w:t>
          </w: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>
            <w:rPr>
              <w:rFonts w:ascii="Times New Roman" w:hAnsi="Times New Roman" w:cs="Times New Roman"/>
              <w:sz w:val="24"/>
              <w:szCs w:val="24"/>
            </w:rPr>
            <w:t>же вторую квалификационную категорию не подлежат аттестации, проводимой с целью подтве</w:t>
          </w: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>
            <w:rPr>
              <w:rFonts w:ascii="Times New Roman" w:hAnsi="Times New Roman" w:cs="Times New Roman"/>
              <w:sz w:val="24"/>
              <w:szCs w:val="24"/>
            </w:rPr>
            <w:t>ждения соответствия занимаемой должности до окончания срока ее действия.</w:t>
          </w:r>
        </w:p>
        <w:p w:rsidR="006A7F08" w:rsidRDefault="007B2079" w:rsidP="007B207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2.4. Необходимость и сроки представления педагогических работников для прохождения ими а</w:t>
          </w:r>
          <w:r>
            <w:rPr>
              <w:rFonts w:ascii="Times New Roman" w:hAnsi="Times New Roman" w:cs="Times New Roman"/>
              <w:sz w:val="24"/>
              <w:szCs w:val="24"/>
            </w:rPr>
            <w:t>т</w:t>
          </w:r>
          <w:r>
            <w:rPr>
              <w:rFonts w:ascii="Times New Roman" w:hAnsi="Times New Roman" w:cs="Times New Roman"/>
              <w:sz w:val="24"/>
              <w:szCs w:val="24"/>
            </w:rPr>
            <w:t>тестации с целью подтверждения соответствия занимаемой должности определяется работодат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лем. </w:t>
          </w:r>
        </w:p>
        <w:p w:rsidR="009E170A" w:rsidRDefault="009E170A" w:rsidP="009E170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2.5.  Основанием для проведения аттестации является </w:t>
          </w:r>
          <w:r w:rsidR="0042470C">
            <w:rPr>
              <w:rFonts w:ascii="Times New Roman" w:hAnsi="Times New Roman" w:cs="Times New Roman"/>
              <w:sz w:val="24"/>
              <w:szCs w:val="24"/>
            </w:rPr>
            <w:t>П</w:t>
          </w:r>
          <w:r>
            <w:rPr>
              <w:rFonts w:ascii="Times New Roman" w:hAnsi="Times New Roman" w:cs="Times New Roman"/>
              <w:sz w:val="24"/>
              <w:szCs w:val="24"/>
            </w:rPr>
            <w:t>редставление работодателя</w:t>
          </w:r>
          <w:r w:rsidR="0042470C">
            <w:rPr>
              <w:rFonts w:ascii="Times New Roman" w:hAnsi="Times New Roman" w:cs="Times New Roman"/>
              <w:sz w:val="24"/>
              <w:szCs w:val="24"/>
            </w:rPr>
            <w:t xml:space="preserve"> (приложение № 1, далее представление)</w:t>
          </w:r>
          <w:r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CD75A9" w:rsidRPr="009E170A" w:rsidRDefault="009E170A" w:rsidP="007B2079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7B2079">
            <w:rPr>
              <w:rFonts w:ascii="Times New Roman" w:hAnsi="Times New Roman" w:cs="Times New Roman"/>
              <w:sz w:val="24"/>
              <w:szCs w:val="24"/>
            </w:rPr>
            <w:t>Работодатель в соответствии с перспективным пятилетним планом - графиком прохождения атт</w:t>
          </w:r>
          <w:r w:rsidR="007B2079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7B2079">
            <w:rPr>
              <w:rFonts w:ascii="Times New Roman" w:hAnsi="Times New Roman" w:cs="Times New Roman"/>
              <w:sz w:val="24"/>
              <w:szCs w:val="24"/>
            </w:rPr>
            <w:t>стации педагогическими работниками на соответствие занимаемой должности готовит предста</w:t>
          </w:r>
          <w:r w:rsidR="007B2079">
            <w:rPr>
              <w:rFonts w:ascii="Times New Roman" w:hAnsi="Times New Roman" w:cs="Times New Roman"/>
              <w:sz w:val="24"/>
              <w:szCs w:val="24"/>
            </w:rPr>
            <w:t>в</w:t>
          </w:r>
          <w:r w:rsidR="007B2079">
            <w:rPr>
              <w:rFonts w:ascii="Times New Roman" w:hAnsi="Times New Roman" w:cs="Times New Roman"/>
              <w:sz w:val="24"/>
              <w:szCs w:val="24"/>
            </w:rPr>
            <w:t xml:space="preserve">ление </w:t>
          </w:r>
          <w:proofErr w:type="gramStart"/>
          <w:r w:rsidR="007B2079">
            <w:rPr>
              <w:rFonts w:ascii="Times New Roman" w:hAnsi="Times New Roman" w:cs="Times New Roman"/>
              <w:sz w:val="24"/>
              <w:szCs w:val="24"/>
            </w:rPr>
            <w:t>на</w:t>
          </w:r>
          <w:proofErr w:type="gramEnd"/>
          <w:r w:rsidR="007B2079">
            <w:rPr>
              <w:rFonts w:ascii="Times New Roman" w:hAnsi="Times New Roman" w:cs="Times New Roman"/>
              <w:sz w:val="24"/>
              <w:szCs w:val="24"/>
            </w:rPr>
            <w:t xml:space="preserve"> аттестуемого.</w:t>
          </w:r>
        </w:p>
        <w:p w:rsidR="009E170A" w:rsidRPr="001B580B" w:rsidRDefault="00CD75A9" w:rsidP="009E170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9E170A">
            <w:rPr>
              <w:rFonts w:ascii="Times New Roman" w:hAnsi="Times New Roman" w:cs="Times New Roman"/>
              <w:sz w:val="24"/>
              <w:szCs w:val="24"/>
            </w:rPr>
            <w:t xml:space="preserve">6. </w:t>
          </w:r>
          <w:r w:rsidR="009E170A" w:rsidRPr="001B580B">
            <w:rPr>
              <w:rFonts w:ascii="Times New Roman" w:hAnsi="Times New Roman"/>
              <w:b/>
              <w:color w:val="000000"/>
              <w:sz w:val="24"/>
              <w:szCs w:val="24"/>
            </w:rPr>
            <w:t>Представление должно содержать</w:t>
          </w:r>
          <w:r w:rsidR="009E170A" w:rsidRPr="001B580B">
            <w:rPr>
              <w:rFonts w:ascii="Times New Roman" w:hAnsi="Times New Roman"/>
              <w:color w:val="000000"/>
              <w:sz w:val="24"/>
              <w:szCs w:val="24"/>
            </w:rPr>
            <w:t xml:space="preserve">  мотивированную  всестороннюю  и объективную оценку  профессиональных,  деловых  качеств   педагогического работника,  результатов  его  професси</w:t>
          </w:r>
          <w:r w:rsidR="009E170A" w:rsidRPr="001B580B">
            <w:rPr>
              <w:rFonts w:ascii="Times New Roman" w:hAnsi="Times New Roman"/>
              <w:color w:val="000000"/>
              <w:sz w:val="24"/>
              <w:szCs w:val="24"/>
            </w:rPr>
            <w:t>о</w:t>
          </w:r>
          <w:r w:rsidR="009E170A" w:rsidRPr="001B580B">
            <w:rPr>
              <w:rFonts w:ascii="Times New Roman" w:hAnsi="Times New Roman"/>
              <w:color w:val="000000"/>
              <w:sz w:val="24"/>
              <w:szCs w:val="24"/>
            </w:rPr>
            <w:t>нальной  деятельности  на   основе квалификационной характеристики по занимаемой  должности,  информацию  о прохождении педагогическим работником повышения квалификации, в том числе по  направлению  работодателя,  за  период,  предшествующий   аттестации, сведения о результ</w:t>
          </w:r>
          <w:r w:rsidR="009E170A" w:rsidRPr="001B580B">
            <w:rPr>
              <w:rFonts w:ascii="Times New Roman" w:hAnsi="Times New Roman"/>
              <w:color w:val="000000"/>
              <w:sz w:val="24"/>
              <w:szCs w:val="24"/>
            </w:rPr>
            <w:t>а</w:t>
          </w:r>
          <w:r w:rsidR="009E170A" w:rsidRPr="001B580B">
            <w:rPr>
              <w:rFonts w:ascii="Times New Roman" w:hAnsi="Times New Roman"/>
              <w:color w:val="000000"/>
              <w:sz w:val="24"/>
              <w:szCs w:val="24"/>
            </w:rPr>
            <w:t>тах предыдущих аттестаций.</w:t>
          </w:r>
        </w:p>
        <w:p w:rsidR="009E170A" w:rsidRPr="0042470C" w:rsidRDefault="009E170A" w:rsidP="009E170A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ind w:firstLine="567"/>
            <w:jc w:val="both"/>
            <w:rPr>
              <w:rFonts w:ascii="Times New Roman" w:hAnsi="Times New Roman"/>
              <w:sz w:val="24"/>
              <w:szCs w:val="24"/>
            </w:rPr>
          </w:pPr>
          <w:r w:rsidRPr="001B580B">
            <w:rPr>
              <w:rFonts w:ascii="Times New Roman" w:hAnsi="Times New Roman"/>
              <w:b/>
              <w:color w:val="000000"/>
              <w:sz w:val="24"/>
              <w:szCs w:val="24"/>
            </w:rPr>
            <w:t>С представлением педагогический  работник  должен  быть   ознакомлен</w:t>
          </w:r>
          <w:r w:rsidRPr="001B580B">
            <w:rPr>
              <w:rFonts w:ascii="Times New Roman" w:hAnsi="Times New Roman"/>
              <w:color w:val="000000"/>
              <w:sz w:val="24"/>
              <w:szCs w:val="24"/>
            </w:rPr>
            <w:t xml:space="preserve"> работодателем </w:t>
          </w:r>
          <w:r w:rsidRPr="001B580B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под роспись не </w:t>
          </w:r>
          <w:proofErr w:type="gramStart"/>
          <w:r w:rsidRPr="001B580B">
            <w:rPr>
              <w:rFonts w:ascii="Times New Roman" w:hAnsi="Times New Roman"/>
              <w:b/>
              <w:color w:val="000000"/>
              <w:sz w:val="24"/>
              <w:szCs w:val="24"/>
            </w:rPr>
            <w:t>позднее</w:t>
          </w:r>
          <w:proofErr w:type="gramEnd"/>
          <w:r w:rsidRPr="001B580B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чем  за  месяц</w:t>
          </w:r>
          <w:r w:rsidRPr="001B580B">
            <w:rPr>
              <w:rFonts w:ascii="Times New Roman" w:hAnsi="Times New Roman"/>
              <w:color w:val="000000"/>
              <w:sz w:val="24"/>
              <w:szCs w:val="24"/>
            </w:rPr>
            <w:t xml:space="preserve">  до  дня   проведения аттестации. </w:t>
          </w:r>
          <w:r w:rsidRPr="0042470C">
            <w:rPr>
              <w:rFonts w:ascii="Times New Roman" w:hAnsi="Times New Roman"/>
              <w:sz w:val="24"/>
              <w:szCs w:val="24"/>
            </w:rPr>
            <w:t xml:space="preserve">После ознакомления с представлением педагогический   работник имеет право представить в аттестационную комиссию собственные   сведения, характеризующие его трудовую деятельность за период  </w:t>
          </w:r>
          <w:proofErr w:type="gramStart"/>
          <w:r w:rsidRPr="0042470C">
            <w:rPr>
              <w:rFonts w:ascii="Times New Roman" w:hAnsi="Times New Roman"/>
              <w:sz w:val="24"/>
              <w:szCs w:val="24"/>
            </w:rPr>
            <w:t>с  даты</w:t>
          </w:r>
          <w:proofErr w:type="gramEnd"/>
          <w:r w:rsidRPr="0042470C">
            <w:rPr>
              <w:rFonts w:ascii="Times New Roman" w:hAnsi="Times New Roman"/>
              <w:sz w:val="24"/>
              <w:szCs w:val="24"/>
            </w:rPr>
            <w:t xml:space="preserve">   пред</w:t>
          </w:r>
          <w:r w:rsidRPr="0042470C">
            <w:rPr>
              <w:rFonts w:ascii="Times New Roman" w:hAnsi="Times New Roman"/>
              <w:sz w:val="24"/>
              <w:szCs w:val="24"/>
            </w:rPr>
            <w:t>ы</w:t>
          </w:r>
          <w:r w:rsidRPr="0042470C">
            <w:rPr>
              <w:rFonts w:ascii="Times New Roman" w:hAnsi="Times New Roman"/>
              <w:sz w:val="24"/>
              <w:szCs w:val="24"/>
            </w:rPr>
            <w:lastRenderedPageBreak/>
            <w:t>дущей аттестации (при первичной аттестации - с даты поступления на работу),   а также заявление с соответствующим обоснованием  в  случае    несогласия с представлением работодателя.</w:t>
          </w:r>
        </w:p>
        <w:p w:rsidR="006F7FCF" w:rsidRPr="0042470C" w:rsidRDefault="006F7FCF" w:rsidP="006F7FCF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42470C">
            <w:rPr>
              <w:rFonts w:ascii="Times New Roman" w:hAnsi="Times New Roman"/>
              <w:bCs/>
              <w:sz w:val="24"/>
              <w:szCs w:val="24"/>
            </w:rPr>
            <w:t xml:space="preserve">        При отказе педагогического работника от ознакомления с представлением работодателя с</w:t>
          </w:r>
          <w:r w:rsidRPr="0042470C">
            <w:rPr>
              <w:rFonts w:ascii="Times New Roman" w:hAnsi="Times New Roman"/>
              <w:bCs/>
              <w:sz w:val="24"/>
              <w:szCs w:val="24"/>
            </w:rPr>
            <w:t>о</w:t>
          </w:r>
          <w:r w:rsidRPr="0042470C">
            <w:rPr>
              <w:rFonts w:ascii="Times New Roman" w:hAnsi="Times New Roman"/>
              <w:bCs/>
              <w:sz w:val="24"/>
              <w:szCs w:val="24"/>
            </w:rPr>
            <w:t xml:space="preserve">ставляется соответствующий акт, </w:t>
          </w:r>
          <w:r w:rsidRPr="0042470C">
            <w:rPr>
              <w:rFonts w:ascii="Times New Roman" w:hAnsi="Times New Roman"/>
              <w:sz w:val="24"/>
              <w:szCs w:val="24"/>
            </w:rPr>
            <w:t>который подписывается работодателем и лицами, в присутствии которых составлен акт (приложение</w:t>
          </w:r>
          <w:r w:rsidR="0042470C">
            <w:rPr>
              <w:rFonts w:ascii="Times New Roman" w:hAnsi="Times New Roman"/>
              <w:sz w:val="24"/>
              <w:szCs w:val="24"/>
            </w:rPr>
            <w:t xml:space="preserve"> № 3)</w:t>
          </w:r>
          <w:r w:rsidRPr="0042470C">
            <w:rPr>
              <w:rFonts w:ascii="Times New Roman" w:hAnsi="Times New Roman"/>
              <w:sz w:val="24"/>
              <w:szCs w:val="24"/>
            </w:rPr>
            <w:t>.</w:t>
          </w:r>
        </w:p>
        <w:p w:rsidR="00547BF4" w:rsidRDefault="00CD75A9" w:rsidP="00547BF4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124550">
            <w:rPr>
              <w:rFonts w:ascii="Times New Roman" w:hAnsi="Times New Roman" w:cs="Times New Roman"/>
              <w:sz w:val="24"/>
              <w:szCs w:val="24"/>
            </w:rPr>
            <w:t>7</w:t>
          </w:r>
          <w:r>
            <w:rPr>
              <w:rFonts w:ascii="Times New Roman" w:hAnsi="Times New Roman" w:cs="Times New Roman"/>
              <w:sz w:val="24"/>
              <w:szCs w:val="24"/>
            </w:rPr>
            <w:t>. Работодатель, у которого педагогическая работа выполняется работником по совместительс</w:t>
          </w:r>
          <w:r>
            <w:rPr>
              <w:rFonts w:ascii="Times New Roman" w:hAnsi="Times New Roman" w:cs="Times New Roman"/>
              <w:sz w:val="24"/>
              <w:szCs w:val="24"/>
            </w:rPr>
            <w:t>т</w:t>
          </w:r>
          <w:r>
            <w:rPr>
              <w:rFonts w:ascii="Times New Roman" w:hAnsi="Times New Roman" w:cs="Times New Roman"/>
              <w:sz w:val="24"/>
              <w:szCs w:val="24"/>
            </w:rPr>
            <w:t>ву, вправе представить такого работника к аттестации с целью подтверждения соответствия зан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маемой должности независимо от того, что по основному месту работы работник такую аттест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цию прошел. Если работник выполняет педагогическую работу в разных должностях у одного р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ботодателя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    </w:r>
        </w:p>
        <w:p w:rsidR="006A7F08" w:rsidRDefault="00842AE3" w:rsidP="00B6657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547BF4"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t>. Д</w:t>
          </w:r>
          <w:r w:rsidR="00B66573">
            <w:rPr>
              <w:rFonts w:ascii="Times New Roman" w:hAnsi="Times New Roman" w:cs="Times New Roman"/>
              <w:sz w:val="24"/>
              <w:szCs w:val="24"/>
            </w:rPr>
            <w:t xml:space="preserve">ля проведения аттестации педагогических работников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>
            <w:rPr>
              <w:rFonts w:ascii="Times New Roman" w:hAnsi="Times New Roman" w:cs="Times New Roman"/>
              <w:sz w:val="24"/>
            </w:rPr>
            <w:t>МОУ Даурск</w:t>
          </w:r>
          <w:r w:rsidR="0042470C">
            <w:rPr>
              <w:rFonts w:ascii="Times New Roman" w:hAnsi="Times New Roman" w:cs="Times New Roman"/>
              <w:sz w:val="24"/>
            </w:rPr>
            <w:t>ой</w:t>
          </w:r>
          <w:r>
            <w:rPr>
              <w:rFonts w:ascii="Times New Roman" w:hAnsi="Times New Roman" w:cs="Times New Roman"/>
              <w:sz w:val="24"/>
            </w:rPr>
            <w:t xml:space="preserve"> СОШ формируется аттестационная комиссия</w:t>
          </w:r>
          <w:r w:rsidR="00B66573">
            <w:rPr>
              <w:rFonts w:ascii="Times New Roman" w:hAnsi="Times New Roman" w:cs="Times New Roman"/>
              <w:sz w:val="24"/>
              <w:szCs w:val="24"/>
            </w:rPr>
            <w:t>. Процедура создания и деятельности аттестационной комиссии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B66573">
            <w:rPr>
              <w:rFonts w:ascii="Times New Roman" w:hAnsi="Times New Roman" w:cs="Times New Roman"/>
              <w:sz w:val="24"/>
              <w:szCs w:val="24"/>
            </w:rPr>
            <w:t>регл</w:t>
          </w:r>
          <w:r w:rsidR="00B66573">
            <w:rPr>
              <w:rFonts w:ascii="Times New Roman" w:hAnsi="Times New Roman" w:cs="Times New Roman"/>
              <w:sz w:val="24"/>
              <w:szCs w:val="24"/>
            </w:rPr>
            <w:t>а</w:t>
          </w:r>
          <w:r w:rsidR="00B66573">
            <w:rPr>
              <w:rFonts w:ascii="Times New Roman" w:hAnsi="Times New Roman" w:cs="Times New Roman"/>
              <w:sz w:val="24"/>
              <w:szCs w:val="24"/>
            </w:rPr>
            <w:t xml:space="preserve">ментируется </w:t>
          </w:r>
          <w:r w:rsidR="00B66573" w:rsidRPr="009E170A">
            <w:rPr>
              <w:rFonts w:ascii="Times New Roman" w:hAnsi="Times New Roman" w:cs="Times New Roman"/>
              <w:i/>
              <w:sz w:val="24"/>
              <w:szCs w:val="24"/>
            </w:rPr>
            <w:t>Положением об аттестационной комиссии</w:t>
          </w:r>
          <w:r w:rsidRPr="009E170A">
            <w:rPr>
              <w:rFonts w:ascii="Times New Roman" w:hAnsi="Times New Roman" w:cs="Times New Roman"/>
              <w:i/>
              <w:sz w:val="24"/>
              <w:szCs w:val="24"/>
            </w:rPr>
            <w:t xml:space="preserve"> МОУ Даурской СОШ.</w:t>
          </w:r>
        </w:p>
        <w:p w:rsidR="006248AE" w:rsidRPr="006248AE" w:rsidRDefault="006248AE" w:rsidP="006248A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 xml:space="preserve">2.10. 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Педагогический работник должен лично присутствовать при его аттестации на заседании а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т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тестационной комиссии.</w:t>
          </w:r>
        </w:p>
        <w:p w:rsidR="006248AE" w:rsidRPr="006248AE" w:rsidRDefault="006248AE" w:rsidP="006248A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</w:t>
          </w:r>
          <w:r w:rsidRPr="006248A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 xml:space="preserve">В случае невозможности присутствия работника </w:t>
          </w:r>
          <w:r w:rsidRPr="006248AE">
            <w:rPr>
              <w:rFonts w:ascii="Times New Roman" w:hAnsi="Times New Roman" w:cs="Times New Roman"/>
              <w:sz w:val="24"/>
              <w:szCs w:val="24"/>
            </w:rPr>
            <w:t xml:space="preserve">в день проведения аттестации на заседании аттестационной комиссии по уважительным причинам (болезнь, командировка и др.), 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аттестация работника переносится на другую дату</w:t>
          </w:r>
          <w:r w:rsidRPr="006248AE">
            <w:rPr>
              <w:rFonts w:ascii="Times New Roman" w:hAnsi="Times New Roman" w:cs="Times New Roman"/>
              <w:sz w:val="24"/>
              <w:szCs w:val="24"/>
            </w:rPr>
            <w:t xml:space="preserve"> и в график аттестации вносятся соответствующие измен</w:t>
          </w:r>
          <w:r w:rsidRPr="006248AE">
            <w:rPr>
              <w:rFonts w:ascii="Times New Roman" w:hAnsi="Times New Roman" w:cs="Times New Roman"/>
              <w:sz w:val="24"/>
              <w:szCs w:val="24"/>
            </w:rPr>
            <w:t>е</w:t>
          </w:r>
          <w:r w:rsidRPr="006248AE">
            <w:rPr>
              <w:rFonts w:ascii="Times New Roman" w:hAnsi="Times New Roman" w:cs="Times New Roman"/>
              <w:sz w:val="24"/>
              <w:szCs w:val="24"/>
            </w:rPr>
            <w:t>ния, о чем работник должен быть ознакомлен под роспись не менее чем за месяц до новой даты проведения его аттестации.</w:t>
          </w:r>
          <w:proofErr w:type="gramEnd"/>
        </w:p>
        <w:p w:rsidR="006248AE" w:rsidRPr="008E6E65" w:rsidRDefault="006248AE" w:rsidP="00B66573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  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При неявке педагогического работника на заседание аттестационной комиссии без уважител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ь</w:t>
          </w:r>
          <w:r w:rsidRPr="006248AE">
            <w:rPr>
              <w:rFonts w:ascii="Times New Roman" w:hAnsi="Times New Roman" w:cs="Times New Roman"/>
              <w:bCs/>
              <w:sz w:val="24"/>
              <w:szCs w:val="24"/>
            </w:rPr>
            <w:t>ной причины комиссия вправе провести аттестацию в его отсутствие.</w:t>
          </w:r>
        </w:p>
        <w:p w:rsidR="006A7F08" w:rsidRDefault="006A7F08" w:rsidP="006A7F0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547BF4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E6E65">
            <w:rPr>
              <w:rFonts w:ascii="Times New Roman" w:hAnsi="Times New Roman" w:cs="Times New Roman"/>
              <w:sz w:val="24"/>
              <w:szCs w:val="24"/>
            </w:rPr>
            <w:t>1</w:t>
          </w:r>
          <w:r>
            <w:rPr>
              <w:rFonts w:ascii="Times New Roman" w:hAnsi="Times New Roman" w:cs="Times New Roman"/>
              <w:sz w:val="24"/>
              <w:szCs w:val="24"/>
            </w:rPr>
            <w:t>. В целях защиты прав педагогических работников, если аттестуемый является членом про</w:t>
          </w:r>
          <w:r>
            <w:rPr>
              <w:rFonts w:ascii="Times New Roman" w:hAnsi="Times New Roman" w:cs="Times New Roman"/>
              <w:sz w:val="24"/>
              <w:szCs w:val="24"/>
            </w:rPr>
            <w:t>ф</w:t>
          </w:r>
          <w:r>
            <w:rPr>
              <w:rFonts w:ascii="Times New Roman" w:hAnsi="Times New Roman" w:cs="Times New Roman"/>
              <w:sz w:val="24"/>
              <w:szCs w:val="24"/>
            </w:rPr>
            <w:t>союза, при наличии конфликта интересов в работе аттестационной комиссии принимает участие представитель выборного органа соответствующей первичной профсоюзной организации. Пе</w:t>
          </w:r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вичная профсоюзная организация может принять решение о делегировании права представлять её интересы представителю районного или </w:t>
          </w:r>
          <w:r w:rsidR="00C169BA">
            <w:rPr>
              <w:rFonts w:ascii="Times New Roman" w:hAnsi="Times New Roman" w:cs="Times New Roman"/>
              <w:sz w:val="24"/>
              <w:szCs w:val="24"/>
            </w:rPr>
            <w:t>краевого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профсоюзного органа.</w:t>
          </w:r>
        </w:p>
        <w:p w:rsidR="006A7F08" w:rsidRDefault="006A7F08" w:rsidP="006A7F08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</w:t>
          </w:r>
          <w:r w:rsidR="00124550">
            <w:rPr>
              <w:rFonts w:ascii="Times New Roman" w:hAnsi="Times New Roman" w:cs="Times New Roman"/>
              <w:sz w:val="24"/>
              <w:szCs w:val="24"/>
            </w:rPr>
            <w:t>1</w:t>
          </w:r>
          <w:r w:rsidR="008E6E65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. Если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аттестуемый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не является членом профсоюза, то участие в работе аттестационной к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sz w:val="24"/>
              <w:szCs w:val="24"/>
            </w:rPr>
            <w:t>миссии представителя выборного органа профсоюзной организации необязательно.</w:t>
          </w:r>
        </w:p>
        <w:p w:rsidR="00970C6C" w:rsidRDefault="006A7F08" w:rsidP="006A7F08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8E6E65"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. Установленное на основании аттестации соответствие занимаемой должности действительно в течение пяти лет.</w:t>
          </w:r>
          <w:r w:rsidRPr="00CD75A9">
            <w:t xml:space="preserve"> </w:t>
          </w:r>
        </w:p>
        <w:p w:rsidR="009E170A" w:rsidRPr="008E6E65" w:rsidRDefault="00124550" w:rsidP="009E170A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2.1</w:t>
          </w:r>
          <w:r w:rsidR="008E6E65">
            <w:rPr>
              <w:rFonts w:ascii="Times New Roman" w:hAnsi="Times New Roman" w:cs="Times New Roman"/>
              <w:sz w:val="24"/>
              <w:szCs w:val="24"/>
            </w:rPr>
            <w:t>4</w:t>
          </w:r>
          <w:r w:rsidRPr="008E6E65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9E170A" w:rsidRPr="008E6E6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9E170A" w:rsidRPr="008E6E65">
            <w:rPr>
              <w:rFonts w:ascii="Times New Roman" w:hAnsi="Times New Roman" w:cs="Times New Roman"/>
              <w:bCs/>
              <w:sz w:val="24"/>
            </w:rPr>
            <w:t>В случаях, когда у работодателя имеются основания для аттестации с целью   подтвержд</w:t>
          </w:r>
          <w:r w:rsidR="009E170A" w:rsidRPr="008E6E65">
            <w:rPr>
              <w:rFonts w:ascii="Times New Roman" w:hAnsi="Times New Roman" w:cs="Times New Roman"/>
              <w:bCs/>
              <w:sz w:val="24"/>
            </w:rPr>
            <w:t>е</w:t>
          </w:r>
          <w:r w:rsidR="009E170A" w:rsidRPr="008E6E65">
            <w:rPr>
              <w:rFonts w:ascii="Times New Roman" w:hAnsi="Times New Roman" w:cs="Times New Roman"/>
              <w:bCs/>
              <w:sz w:val="24"/>
            </w:rPr>
            <w:t>ния   соответствия   занимаемым   должностям   педагогических работников, имеющих первую или высшую квалификационную категорию (жалобы обучающихся, родителей на низкие показатели результатов работы, качества образования, воспитания), то такая аттестация проводится по прав</w:t>
          </w:r>
          <w:r w:rsidR="009E170A" w:rsidRPr="008E6E65">
            <w:rPr>
              <w:rFonts w:ascii="Times New Roman" w:hAnsi="Times New Roman" w:cs="Times New Roman"/>
              <w:bCs/>
              <w:sz w:val="24"/>
            </w:rPr>
            <w:t>и</w:t>
          </w:r>
          <w:r w:rsidR="009E170A" w:rsidRPr="008E6E65">
            <w:rPr>
              <w:rFonts w:ascii="Times New Roman" w:hAnsi="Times New Roman" w:cs="Times New Roman"/>
              <w:bCs/>
              <w:sz w:val="24"/>
            </w:rPr>
            <w:t>лам, предусмотренным настоящим Порядком аттестации.</w:t>
          </w:r>
        </w:p>
        <w:p w:rsidR="009E170A" w:rsidRPr="008E6E65" w:rsidRDefault="009E170A" w:rsidP="009E170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970C6C" w:rsidRDefault="00970C6C" w:rsidP="006A7F08">
          <w:pPr>
            <w:autoSpaceDE w:val="0"/>
            <w:autoSpaceDN w:val="0"/>
            <w:adjustRightInd w:val="0"/>
            <w:spacing w:after="0" w:line="240" w:lineRule="auto"/>
          </w:pPr>
        </w:p>
        <w:p w:rsidR="00970C6C" w:rsidRP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70C6C">
            <w:rPr>
              <w:rFonts w:ascii="Times New Roman" w:hAnsi="Times New Roman" w:cs="Times New Roman"/>
              <w:b/>
              <w:bCs/>
              <w:sz w:val="24"/>
              <w:szCs w:val="24"/>
            </w:rPr>
            <w:t>3. Процедура проведения аттестации на соответствие</w:t>
          </w:r>
        </w:p>
        <w:p w:rsidR="00970C6C" w:rsidRP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70C6C">
            <w:rPr>
              <w:rFonts w:ascii="Times New Roman" w:hAnsi="Times New Roman" w:cs="Times New Roman"/>
              <w:b/>
              <w:bCs/>
              <w:sz w:val="24"/>
              <w:szCs w:val="24"/>
            </w:rPr>
            <w:t>занимаемой должности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3.1. Процедура аттестации педагогических работников с целью подтверждения соответствия з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нимаемым должностям на основе оценки их профессиональной деятельности </w:t>
          </w:r>
          <w:r w:rsidR="00DB11A1">
            <w:rPr>
              <w:rFonts w:ascii="Times New Roman" w:hAnsi="Times New Roman" w:cs="Times New Roman"/>
              <w:sz w:val="24"/>
              <w:szCs w:val="24"/>
            </w:rPr>
            <w:t>включает три этапа</w:t>
          </w:r>
          <w:r w:rsidR="00B6186A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,Bold" w:hAnsi="Times New Roman,Bold" w:cs="Times New Roman,Bold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B6186A">
            <w:rPr>
              <w:rFonts w:ascii="Times New Roman" w:hAnsi="Times New Roman" w:cs="Times New Roman"/>
              <w:sz w:val="24"/>
              <w:szCs w:val="24"/>
            </w:rPr>
            <w:t xml:space="preserve">2.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Первый этап – </w:t>
          </w:r>
          <w:r w:rsidRPr="00DB11A1">
            <w:rPr>
              <w:rFonts w:ascii="Times New Roman" w:hAnsi="Times New Roman" w:cs="Times New Roman"/>
              <w:b/>
              <w:bCs/>
              <w:sz w:val="24"/>
              <w:szCs w:val="24"/>
            </w:rPr>
            <w:t>подготовительный.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Подготовительная работа по подготовке к аттестации на соответствие занимаемой должности включает в себя: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внесение в трудовой договор с работником пункта об обязанности проходить аттестацию;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составление списка работников, подлежащих аттестации, и работников, временно освобожде</w:t>
          </w:r>
          <w:r>
            <w:rPr>
              <w:rFonts w:ascii="Times New Roman" w:hAnsi="Times New Roman" w:cs="Times New Roman"/>
              <w:sz w:val="24"/>
              <w:szCs w:val="24"/>
            </w:rPr>
            <w:t>н</w:t>
          </w:r>
          <w:r>
            <w:rPr>
              <w:rFonts w:ascii="Times New Roman" w:hAnsi="Times New Roman" w:cs="Times New Roman"/>
              <w:sz w:val="24"/>
              <w:szCs w:val="24"/>
            </w:rPr>
            <w:t>ных от нее;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составление перспективного пятилетнего плана прохождения аттестации на соответствие зан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маемой должности.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i/>
              <w:i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проведение разъяснительной работы о целях и порядке проведения аттестации</w:t>
          </w:r>
          <w:r>
            <w:rPr>
              <w:rFonts w:ascii="Times New Roman" w:hAnsi="Times New Roman" w:cs="Times New Roman"/>
              <w:i/>
              <w:iCs/>
              <w:sz w:val="24"/>
              <w:szCs w:val="24"/>
            </w:rPr>
            <w:t>.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,Bold" w:hAnsi="Times New Roman,Bold" w:cs="Times New Roman,Bold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3.3.Второй этап – </w:t>
          </w:r>
          <w:r w:rsidRPr="00DB11A1">
            <w:rPr>
              <w:rFonts w:ascii="Times New Roman" w:hAnsi="Times New Roman" w:cs="Times New Roman"/>
              <w:b/>
              <w:bCs/>
              <w:sz w:val="24"/>
              <w:szCs w:val="24"/>
            </w:rPr>
            <w:t>организационный.</w:t>
          </w:r>
        </w:p>
        <w:p w:rsidR="00970C6C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3.3.1. Работодатель издает приказ в отношении педагогических работников, подлежащих в н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стоящий момент аттестации с целью подтверждения соответствия занимаемой должности. Прик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зом определяются мероприятия, сроки их проведения, ответственные лица другие необходимые распоряжения.</w:t>
          </w:r>
        </w:p>
        <w:p w:rsidR="002C4F5E" w:rsidRDefault="00970C6C" w:rsidP="00970C6C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3.3.2. Работодатель готовит всестороннее объективное представление на аттестуемого педагогич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ского работника.</w:t>
          </w:r>
        </w:p>
        <w:p w:rsidR="002C4F5E" w:rsidRDefault="00970C6C" w:rsidP="002C4F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D75A9">
            <w:t xml:space="preserve">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3.3.3. Работодатель знакомит педагогического работника с подготовленным представлением. Факт ознакомления работника с представлением подтверждается подписью работника с указанием соответствующей даты. Отказ работника от подписи представления не является препятствием для проведения аттестации и оформляется соответствующим актом.</w:t>
          </w:r>
        </w:p>
        <w:p w:rsidR="002C4F5E" w:rsidRDefault="002C4F5E" w:rsidP="002C4F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В случае отказа работника от подписи представления, он представляет в аттестационную коми</w:t>
          </w: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сию заявление с соответствующим обоснованием и собственные сведения, характеризующие его трудовую деятельность за период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 даты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предыдущей аттестации при первичной аттестации - с даты поступления на работу.</w:t>
          </w:r>
        </w:p>
        <w:p w:rsidR="002C4F5E" w:rsidRPr="00C169BA" w:rsidRDefault="002C4F5E" w:rsidP="002C4F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169BA">
            <w:rPr>
              <w:rFonts w:ascii="Times New Roman" w:hAnsi="Times New Roman" w:cs="Times New Roman"/>
              <w:sz w:val="24"/>
              <w:szCs w:val="24"/>
            </w:rPr>
            <w:t>3.3.4. Наряду с представлением в аттестационную комиссию направляется справка</w:t>
          </w:r>
          <w:r w:rsidR="00FA10ED" w:rsidRPr="00C169B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C169BA">
            <w:rPr>
              <w:rFonts w:ascii="Times New Roman" w:hAnsi="Times New Roman" w:cs="Times New Roman"/>
              <w:sz w:val="24"/>
              <w:szCs w:val="24"/>
            </w:rPr>
            <w:t>выборного о</w:t>
          </w:r>
          <w:r w:rsidRPr="00C169BA">
            <w:rPr>
              <w:rFonts w:ascii="Times New Roman" w:hAnsi="Times New Roman" w:cs="Times New Roman"/>
              <w:sz w:val="24"/>
              <w:szCs w:val="24"/>
            </w:rPr>
            <w:t>р</w:t>
          </w:r>
          <w:r w:rsidRPr="00C169BA">
            <w:rPr>
              <w:rFonts w:ascii="Times New Roman" w:hAnsi="Times New Roman" w:cs="Times New Roman"/>
              <w:sz w:val="24"/>
              <w:szCs w:val="24"/>
            </w:rPr>
            <w:t>гана первичной профсоюзной организации о членстве аттестуемого.</w:t>
          </w:r>
        </w:p>
        <w:p w:rsidR="002C4F5E" w:rsidRDefault="002C4F5E" w:rsidP="002C4F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3.3.5. Аттестационная комиссия в месячный срок рассматривает представление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работодателя и у</w:t>
          </w: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C169BA">
            <w:rPr>
              <w:rFonts w:ascii="Times New Roman" w:hAnsi="Times New Roman" w:cs="Times New Roman"/>
              <w:sz w:val="24"/>
              <w:szCs w:val="24"/>
            </w:rPr>
            <w:t xml:space="preserve">танавливает дату </w:t>
          </w:r>
          <w:r>
            <w:rPr>
              <w:rFonts w:ascii="Times New Roman" w:hAnsi="Times New Roman" w:cs="Times New Roman"/>
              <w:sz w:val="24"/>
              <w:szCs w:val="24"/>
            </w:rPr>
            <w:t>и время проведения аттестации в зависимости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от графика заседаний аттестац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онной комиссии.</w:t>
          </w:r>
        </w:p>
        <w:p w:rsidR="002C4F5E" w:rsidRDefault="005E614A" w:rsidP="002C4F5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Информация о дате, месте и времени проведения аттестации, письменно доводится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работодат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лем до сведения педагогического работника, подлежащего аттестации, не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позднее, чем за месяц до ее начала. Факт ознакомления с такой информацией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удостоверяется подписью работника с указ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а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нием соответствующей даты. В случае отказа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2C4F5E">
            <w:rPr>
              <w:rFonts w:ascii="Times New Roman" w:hAnsi="Times New Roman" w:cs="Times New Roman"/>
              <w:sz w:val="24"/>
              <w:szCs w:val="24"/>
            </w:rPr>
            <w:t>работника от ознакомления с данной информацией работодатель составляет акт.</w:t>
          </w:r>
        </w:p>
        <w:p w:rsidR="00FA10ED" w:rsidRDefault="002C4F5E" w:rsidP="002C4F5E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Fonts w:ascii="Times New Roman" w:hAnsi="Times New Roman" w:cs="Times New Roman"/>
              <w:sz w:val="24"/>
              <w:szCs w:val="24"/>
            </w:rPr>
            <w:t>3.3.6. Отказ работника от прохождения указанной аттестации относится к нарушению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трудовой дисциплины.</w:t>
          </w:r>
          <w:r w:rsidRPr="00CD75A9">
            <w:t xml:space="preserve"> </w:t>
          </w:r>
        </w:p>
        <w:p w:rsidR="00FA10ED" w:rsidRPr="00E82AB9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3.4.Третий этап </w:t>
          </w:r>
          <w:r w:rsidRPr="00E82AB9">
            <w:rPr>
              <w:rFonts w:ascii="Times New Roman" w:hAnsi="Times New Roman" w:cs="Times New Roman"/>
              <w:b/>
              <w:sz w:val="24"/>
              <w:szCs w:val="24"/>
            </w:rPr>
            <w:t xml:space="preserve">- </w:t>
          </w:r>
          <w:r w:rsidRPr="00E82AB9">
            <w:rPr>
              <w:rFonts w:ascii="Times New Roman" w:hAnsi="Times New Roman" w:cs="Times New Roman"/>
              <w:b/>
              <w:bCs/>
              <w:sz w:val="24"/>
              <w:szCs w:val="24"/>
            </w:rPr>
            <w:t>проведение письменного квалификационного испытания.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3.4.1. При аттестации на соответствие занимаемой должности проводится письменное квалифик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ционное испытание по вопросам, связанным с осуществлением педагогической деятельности по занимаемой должности.</w:t>
          </w:r>
        </w:p>
        <w:p w:rsidR="004643AA" w:rsidRPr="004643AA" w:rsidRDefault="004643AA" w:rsidP="004643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0AA7">
            <w:rPr>
              <w:rFonts w:ascii="Times New Roman" w:hAnsi="Times New Roman" w:cs="Times New Roman"/>
              <w:sz w:val="24"/>
              <w:szCs w:val="24"/>
            </w:rPr>
            <w:t xml:space="preserve">3.4.2. </w:t>
          </w:r>
          <w:proofErr w:type="gramStart"/>
          <w:r w:rsidRPr="004643AA">
            <w:rPr>
              <w:rFonts w:ascii="Times New Roman" w:hAnsi="Times New Roman" w:cs="Times New Roman"/>
              <w:sz w:val="24"/>
              <w:szCs w:val="24"/>
            </w:rPr>
            <w:t>Задание для проведения квалификационного испытания должно быть связанным с содерж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 xml:space="preserve">нием выполняемой аттестуемым деятельности. </w:t>
          </w:r>
          <w:proofErr w:type="gramEnd"/>
        </w:p>
        <w:p w:rsidR="004643AA" w:rsidRPr="004643AA" w:rsidRDefault="004643AA" w:rsidP="004643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0AA7">
            <w:rPr>
              <w:rFonts w:ascii="Times New Roman" w:hAnsi="Times New Roman" w:cs="Times New Roman"/>
              <w:sz w:val="24"/>
              <w:szCs w:val="24"/>
            </w:rPr>
            <w:t xml:space="preserve">3.4.3. 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Задания не  должны дублировать квалификационные испытания, которые используются для оценки уровня квалификации выпускников педагогических учебных заведений.</w:t>
          </w:r>
        </w:p>
        <w:p w:rsidR="00C169BA" w:rsidRDefault="004643AA" w:rsidP="004643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0AA7">
            <w:rPr>
              <w:rFonts w:ascii="Times New Roman" w:hAnsi="Times New Roman" w:cs="Times New Roman"/>
              <w:sz w:val="24"/>
              <w:szCs w:val="24"/>
            </w:rPr>
            <w:t xml:space="preserve">3.4.4. 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Задания, включенные в квалификационные испытания на соответствие занимаемой должн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сти и критерии их оценки, должны быть ориентированы на необходимый минимум, а не макс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>и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 xml:space="preserve">мум. </w:t>
          </w:r>
        </w:p>
        <w:p w:rsidR="004643AA" w:rsidRPr="004643AA" w:rsidRDefault="005F0AA7" w:rsidP="004643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3.4.5. </w:t>
          </w:r>
          <w:r w:rsidR="004643AA" w:rsidRPr="004643AA">
            <w:rPr>
              <w:rFonts w:ascii="Times New Roman" w:hAnsi="Times New Roman" w:cs="Times New Roman"/>
              <w:sz w:val="24"/>
              <w:szCs w:val="24"/>
            </w:rPr>
            <w:t>Подготовка к прохождению квалификационных испытаний должна способствовать профе</w:t>
          </w:r>
          <w:r w:rsidR="004643AA" w:rsidRPr="004643AA">
            <w:rPr>
              <w:rFonts w:ascii="Times New Roman" w:hAnsi="Times New Roman" w:cs="Times New Roman"/>
              <w:sz w:val="24"/>
              <w:szCs w:val="24"/>
            </w:rPr>
            <w:t>с</w:t>
          </w:r>
          <w:r w:rsidR="004643AA" w:rsidRPr="004643AA">
            <w:rPr>
              <w:rFonts w:ascii="Times New Roman" w:hAnsi="Times New Roman" w:cs="Times New Roman"/>
              <w:sz w:val="24"/>
              <w:szCs w:val="24"/>
            </w:rPr>
            <w:t>сиональному развитию педагога, качеству решения основных функциональных задач педагогич</w:t>
          </w:r>
          <w:r w:rsidR="004643AA" w:rsidRPr="004643AA">
            <w:rPr>
              <w:rFonts w:ascii="Times New Roman" w:hAnsi="Times New Roman" w:cs="Times New Roman"/>
              <w:sz w:val="24"/>
              <w:szCs w:val="24"/>
            </w:rPr>
            <w:t>е</w:t>
          </w:r>
          <w:r w:rsidR="004643AA" w:rsidRPr="004643AA">
            <w:rPr>
              <w:rFonts w:ascii="Times New Roman" w:hAnsi="Times New Roman" w:cs="Times New Roman"/>
              <w:sz w:val="24"/>
              <w:szCs w:val="24"/>
            </w:rPr>
            <w:t>ской деятельности. Задания должны учитывать актуальные задачи, которые стоят перед системой образования.</w:t>
          </w:r>
        </w:p>
        <w:p w:rsidR="004643AA" w:rsidRPr="004643AA" w:rsidRDefault="004643AA" w:rsidP="004643AA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643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0AA7">
            <w:rPr>
              <w:rFonts w:ascii="Times New Roman" w:hAnsi="Times New Roman" w:cs="Times New Roman"/>
              <w:sz w:val="24"/>
              <w:szCs w:val="24"/>
            </w:rPr>
            <w:t xml:space="preserve">3.4.6. </w:t>
          </w:r>
          <w:proofErr w:type="gramStart"/>
          <w:r w:rsidRPr="004643AA">
            <w:rPr>
              <w:rFonts w:ascii="Times New Roman" w:hAnsi="Times New Roman" w:cs="Times New Roman"/>
              <w:bCs/>
              <w:sz w:val="24"/>
              <w:szCs w:val="24"/>
            </w:rPr>
            <w:t>Аттестующемуся</w:t>
          </w:r>
          <w:proofErr w:type="gramEnd"/>
          <w:r w:rsidRPr="004643AA">
            <w:rPr>
              <w:rFonts w:ascii="Times New Roman" w:hAnsi="Times New Roman" w:cs="Times New Roman"/>
              <w:bCs/>
              <w:sz w:val="24"/>
              <w:szCs w:val="24"/>
            </w:rPr>
            <w:t xml:space="preserve"> должен быть заранее известен характер предстоящих испытаний и крит</w:t>
          </w:r>
          <w:r w:rsidRPr="004643AA">
            <w:rPr>
              <w:rFonts w:ascii="Times New Roman" w:hAnsi="Times New Roman" w:cs="Times New Roman"/>
              <w:bCs/>
              <w:sz w:val="24"/>
              <w:szCs w:val="24"/>
            </w:rPr>
            <w:t>е</w:t>
          </w:r>
          <w:r w:rsidRPr="004643AA">
            <w:rPr>
              <w:rFonts w:ascii="Times New Roman" w:hAnsi="Times New Roman" w:cs="Times New Roman"/>
              <w:bCs/>
              <w:sz w:val="24"/>
              <w:szCs w:val="24"/>
            </w:rPr>
            <w:t>рии оценивания. Они должны иметь возможность получения квалифицированной помощи при подготовке к аттестации в форме курсов повышения квалификации, консультаций, материалов для самоподготовки</w:t>
          </w:r>
          <w:r w:rsidR="005F0AA7">
            <w:rPr>
              <w:rFonts w:ascii="Times New Roman" w:hAnsi="Times New Roman" w:cs="Times New Roman"/>
              <w:bCs/>
              <w:sz w:val="24"/>
              <w:szCs w:val="24"/>
            </w:rPr>
            <w:t>.</w:t>
          </w:r>
          <w:r w:rsidRPr="004643AA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:rsidR="005F0AA7" w:rsidRPr="004643AA" w:rsidRDefault="001632D5" w:rsidP="005F0AA7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05526">
            <w:rPr>
              <w:rFonts w:ascii="Times New Roman" w:hAnsi="Times New Roman" w:cs="Times New Roman"/>
              <w:sz w:val="24"/>
              <w:szCs w:val="24"/>
            </w:rPr>
            <w:t>3.</w:t>
          </w:r>
          <w:r w:rsidR="00310E07" w:rsidRPr="00405526">
            <w:rPr>
              <w:rFonts w:ascii="Times New Roman" w:hAnsi="Times New Roman" w:cs="Times New Roman"/>
              <w:sz w:val="24"/>
              <w:szCs w:val="24"/>
            </w:rPr>
            <w:t>4.</w:t>
          </w:r>
          <w:r w:rsidR="00AB0434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405526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="005F0AA7" w:rsidRPr="004945C1">
            <w:rPr>
              <w:rFonts w:ascii="Times New Roman" w:hAnsi="Times New Roman" w:cs="Times New Roman"/>
              <w:b/>
              <w:sz w:val="24"/>
              <w:szCs w:val="24"/>
            </w:rPr>
            <w:t>Квалификационное испытание содержит</w:t>
          </w:r>
          <w:r w:rsidR="005F0AA7">
            <w:rPr>
              <w:rFonts w:ascii="Times New Roman" w:hAnsi="Times New Roman" w:cs="Times New Roman"/>
              <w:b/>
              <w:sz w:val="24"/>
              <w:szCs w:val="24"/>
            </w:rPr>
            <w:t>:</w:t>
          </w:r>
          <w:r w:rsidR="005F0AA7" w:rsidRPr="004945C1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</w:p>
        <w:p w:rsidR="005F0AA7" w:rsidRPr="005F0AA7" w:rsidRDefault="005E614A" w:rsidP="005F0AA7">
          <w:pPr>
            <w:pStyle w:val="ab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одготовк</w:t>
          </w:r>
          <w:r w:rsidR="009114B5">
            <w:rPr>
              <w:rFonts w:ascii="Times New Roman" w:hAnsi="Times New Roman" w:cs="Times New Roman"/>
              <w:sz w:val="24"/>
              <w:szCs w:val="24"/>
            </w:rPr>
            <w:t>у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 xml:space="preserve"> конспекта урока (занятия) по предмету как форм</w:t>
          </w:r>
          <w:r w:rsidR="009114B5">
            <w:rPr>
              <w:rFonts w:ascii="Times New Roman" w:hAnsi="Times New Roman" w:cs="Times New Roman"/>
              <w:sz w:val="24"/>
              <w:szCs w:val="24"/>
            </w:rPr>
            <w:t>у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 xml:space="preserve"> квалификационного испыт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а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ния с целью подтверждения соответствия занимаемой должности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1632D5" w:rsidRPr="005F0AA7" w:rsidRDefault="005E614A" w:rsidP="005F0AA7">
          <w:pPr>
            <w:pStyle w:val="ab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р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ешение педа</w:t>
          </w:r>
          <w:r w:rsidR="005F0AA7">
            <w:rPr>
              <w:rFonts w:ascii="Times New Roman" w:hAnsi="Times New Roman" w:cs="Times New Roman"/>
              <w:sz w:val="24"/>
              <w:szCs w:val="24"/>
            </w:rPr>
            <w:t>гогической ситуации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:rsidR="001632D5" w:rsidRDefault="005E614A" w:rsidP="005F0AA7">
          <w:pPr>
            <w:pStyle w:val="ab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омпьютерное тестирование</w:t>
          </w:r>
          <w:r w:rsidR="009114B5">
            <w:rPr>
              <w:rFonts w:ascii="Times New Roman" w:hAnsi="Times New Roman" w:cs="Times New Roman"/>
              <w:sz w:val="24"/>
              <w:szCs w:val="24"/>
            </w:rPr>
            <w:t>,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 xml:space="preserve"> предусматрива</w:t>
          </w:r>
          <w:r w:rsidR="009114B5">
            <w:rPr>
              <w:rFonts w:ascii="Times New Roman" w:hAnsi="Times New Roman" w:cs="Times New Roman"/>
              <w:sz w:val="24"/>
              <w:szCs w:val="24"/>
            </w:rPr>
            <w:t>ющее</w:t>
          </w:r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 xml:space="preserve"> выполнение набора заданий на предмет определения уровня владения педагогом </w:t>
          </w:r>
          <w:proofErr w:type="spellStart"/>
          <w:proofErr w:type="gramStart"/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ИКТ-компетенциями</w:t>
          </w:r>
          <w:proofErr w:type="spellEnd"/>
          <w:proofErr w:type="gramEnd"/>
          <w:r w:rsidR="001632D5" w:rsidRPr="005F0AA7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73721F" w:rsidRPr="0073721F" w:rsidRDefault="005E614A" w:rsidP="0073721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b/>
              <w:bCs/>
              <w:i/>
              <w:sz w:val="24"/>
              <w:szCs w:val="28"/>
              <w:lang w:eastAsia="ru-RU"/>
            </w:rPr>
          </w:pPr>
          <w:r w:rsidRPr="005E614A">
            <w:rPr>
              <w:rFonts w:ascii="Times New Roman" w:eastAsia="Times New Roman" w:hAnsi="Times New Roman"/>
              <w:bCs/>
              <w:sz w:val="24"/>
              <w:szCs w:val="28"/>
              <w:lang w:eastAsia="ru-RU"/>
            </w:rPr>
            <w:t>Организация проведения квалификационных испытаний</w:t>
          </w:r>
          <w:r>
            <w:rPr>
              <w:rFonts w:ascii="Times New Roman" w:eastAsia="Times New Roman" w:hAnsi="Times New Roman"/>
              <w:bCs/>
              <w:sz w:val="24"/>
              <w:szCs w:val="28"/>
              <w:lang w:eastAsia="ru-RU"/>
            </w:rPr>
            <w:t xml:space="preserve"> регламентируе</w:t>
          </w:r>
          <w:r w:rsidR="0073721F">
            <w:rPr>
              <w:rFonts w:ascii="Times New Roman" w:eastAsia="Times New Roman" w:hAnsi="Times New Roman"/>
              <w:bCs/>
              <w:sz w:val="24"/>
              <w:szCs w:val="28"/>
              <w:lang w:eastAsia="ru-RU"/>
            </w:rPr>
            <w:t xml:space="preserve">тся </w:t>
          </w:r>
          <w:r w:rsidR="0073721F" w:rsidRPr="0073721F">
            <w:rPr>
              <w:rFonts w:ascii="Times New Roman" w:eastAsia="Times New Roman" w:hAnsi="Times New Roman"/>
              <w:b/>
              <w:bCs/>
              <w:i/>
              <w:sz w:val="24"/>
              <w:szCs w:val="28"/>
              <w:lang w:eastAsia="ru-RU"/>
            </w:rPr>
            <w:t>Положением</w:t>
          </w:r>
        </w:p>
        <w:p w:rsidR="005E614A" w:rsidRPr="0073721F" w:rsidRDefault="0073721F" w:rsidP="0073721F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</w:pPr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о квалификационных испытаниях при проведении аттестации</w:t>
          </w:r>
          <w:r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 xml:space="preserve"> </w:t>
          </w:r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 xml:space="preserve">педагогических </w:t>
          </w:r>
          <w:proofErr w:type="gramStart"/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работников</w:t>
          </w:r>
          <w:proofErr w:type="gramEnd"/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 xml:space="preserve"> с ц</w:t>
          </w:r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е</w:t>
          </w:r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лью подтверждения соответствия</w:t>
          </w:r>
          <w:r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 xml:space="preserve"> </w:t>
          </w:r>
          <w:r w:rsidRPr="0073721F"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занимаемой должности</w:t>
          </w:r>
          <w:r>
            <w:rPr>
              <w:rFonts w:ascii="Times New Roman" w:eastAsia="Times New Roman" w:hAnsi="Times New Roman"/>
              <w:bCs/>
              <w:i/>
              <w:sz w:val="24"/>
              <w:szCs w:val="28"/>
              <w:lang w:eastAsia="ru-RU"/>
            </w:rPr>
            <w:t>.</w:t>
          </w:r>
        </w:p>
        <w:p w:rsidR="001632D5" w:rsidRPr="00405526" w:rsidRDefault="001632D5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05526">
            <w:rPr>
              <w:rFonts w:ascii="Times New Roman" w:hAnsi="Times New Roman" w:cs="Times New Roman"/>
              <w:sz w:val="24"/>
              <w:szCs w:val="24"/>
            </w:rPr>
            <w:lastRenderedPageBreak/>
            <w:t>3.</w:t>
          </w:r>
          <w:r w:rsidR="00310E07" w:rsidRPr="00405526">
            <w:rPr>
              <w:rFonts w:ascii="Times New Roman" w:hAnsi="Times New Roman" w:cs="Times New Roman"/>
              <w:sz w:val="24"/>
              <w:szCs w:val="24"/>
            </w:rPr>
            <w:t>4.</w:t>
          </w:r>
          <w:r w:rsidR="00AB0434">
            <w:rPr>
              <w:rFonts w:ascii="Times New Roman" w:hAnsi="Times New Roman" w:cs="Times New Roman"/>
              <w:sz w:val="24"/>
              <w:szCs w:val="24"/>
            </w:rPr>
            <w:t>8</w:t>
          </w:r>
          <w:r w:rsidRPr="0040552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405526">
            <w:rPr>
              <w:rFonts w:ascii="Times New Roman" w:hAnsi="Times New Roman" w:cs="Times New Roman"/>
              <w:sz w:val="24"/>
              <w:szCs w:val="24"/>
            </w:rPr>
            <w:tab/>
            <w:t xml:space="preserve">Предварительные результаты экспертизы объявляются педагогическому работнику в день прохождения письменных квалификационных испытаний. </w:t>
          </w:r>
        </w:p>
        <w:p w:rsidR="001632D5" w:rsidRPr="009114B5" w:rsidRDefault="001632D5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405526">
            <w:rPr>
              <w:rFonts w:ascii="Times New Roman" w:hAnsi="Times New Roman" w:cs="Times New Roman"/>
              <w:sz w:val="24"/>
              <w:szCs w:val="24"/>
            </w:rPr>
            <w:t>Протокол и экспертное заключение передаётся председателем  экспертной группы в аттестацио</w:t>
          </w:r>
          <w:r w:rsidRPr="00405526">
            <w:rPr>
              <w:rFonts w:ascii="Times New Roman" w:hAnsi="Times New Roman" w:cs="Times New Roman"/>
              <w:sz w:val="24"/>
              <w:szCs w:val="24"/>
            </w:rPr>
            <w:t>н</w:t>
          </w:r>
          <w:r w:rsidRPr="00405526">
            <w:rPr>
              <w:rFonts w:ascii="Times New Roman" w:hAnsi="Times New Roman" w:cs="Times New Roman"/>
              <w:sz w:val="24"/>
              <w:szCs w:val="24"/>
            </w:rPr>
            <w:t xml:space="preserve">ную комиссию в течение 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>двух дней.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3.4.</w:t>
          </w:r>
          <w:r w:rsidR="00AB0434">
            <w:rPr>
              <w:rFonts w:ascii="Times New Roman" w:hAnsi="Times New Roman" w:cs="Times New Roman"/>
              <w:sz w:val="24"/>
              <w:szCs w:val="24"/>
            </w:rPr>
            <w:t>9</w:t>
          </w:r>
          <w:r>
            <w:rPr>
              <w:rFonts w:ascii="Times New Roman" w:hAnsi="Times New Roman" w:cs="Times New Roman"/>
              <w:sz w:val="24"/>
              <w:szCs w:val="24"/>
            </w:rPr>
            <w:t>. Для осуществления анализа результатов письменного квалификационного испытания и по</w:t>
          </w:r>
          <w:r>
            <w:rPr>
              <w:rFonts w:ascii="Times New Roman" w:hAnsi="Times New Roman" w:cs="Times New Roman"/>
              <w:sz w:val="24"/>
              <w:szCs w:val="24"/>
            </w:rPr>
            <w:t>д</w:t>
          </w:r>
          <w:r>
            <w:rPr>
              <w:rFonts w:ascii="Times New Roman" w:hAnsi="Times New Roman" w:cs="Times New Roman"/>
              <w:sz w:val="24"/>
              <w:szCs w:val="24"/>
            </w:rPr>
            <w:t>готовки соответствующе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>го зак</w:t>
          </w:r>
          <w:r w:rsidR="006D3ACD">
            <w:rPr>
              <w:rFonts w:ascii="Times New Roman" w:hAnsi="Times New Roman" w:cs="Times New Roman"/>
              <w:sz w:val="24"/>
              <w:szCs w:val="24"/>
            </w:rPr>
            <w:t>л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>ючения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комиссии создается экспертная группа.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 xml:space="preserve"> Процедура созд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>а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>ния и</w:t>
          </w:r>
          <w:r w:rsidR="006D3ACD">
            <w:rPr>
              <w:rFonts w:ascii="Times New Roman" w:hAnsi="Times New Roman" w:cs="Times New Roman"/>
              <w:sz w:val="24"/>
              <w:szCs w:val="24"/>
            </w:rPr>
            <w:t xml:space="preserve"> р</w:t>
          </w:r>
          <w:r w:rsidR="00405526">
            <w:rPr>
              <w:rFonts w:ascii="Times New Roman" w:hAnsi="Times New Roman" w:cs="Times New Roman"/>
              <w:sz w:val="24"/>
              <w:szCs w:val="24"/>
            </w:rPr>
            <w:t xml:space="preserve">абота экспертной группы регламентируется  </w:t>
          </w:r>
          <w:r w:rsidR="00405526" w:rsidRPr="009E170A">
            <w:rPr>
              <w:rFonts w:ascii="Times New Roman" w:hAnsi="Times New Roman" w:cs="Times New Roman"/>
              <w:i/>
              <w:sz w:val="24"/>
              <w:szCs w:val="24"/>
            </w:rPr>
            <w:t xml:space="preserve">Положением об </w:t>
          </w:r>
          <w:r w:rsidR="00405526">
            <w:rPr>
              <w:rFonts w:ascii="Times New Roman" w:hAnsi="Times New Roman" w:cs="Times New Roman"/>
              <w:i/>
              <w:sz w:val="24"/>
              <w:szCs w:val="24"/>
            </w:rPr>
            <w:t>экспертной групп</w:t>
          </w:r>
          <w:r w:rsidR="009114B5">
            <w:rPr>
              <w:rFonts w:ascii="Times New Roman" w:hAnsi="Times New Roman" w:cs="Times New Roman"/>
              <w:i/>
              <w:sz w:val="24"/>
              <w:szCs w:val="24"/>
            </w:rPr>
            <w:t>е</w:t>
          </w:r>
          <w:r w:rsidR="00405526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="00405526" w:rsidRPr="009E170A">
            <w:rPr>
              <w:rFonts w:ascii="Times New Roman" w:hAnsi="Times New Roman" w:cs="Times New Roman"/>
              <w:i/>
              <w:sz w:val="24"/>
              <w:szCs w:val="24"/>
            </w:rPr>
            <w:t xml:space="preserve"> МОУ Д</w:t>
          </w:r>
          <w:r w:rsidR="00405526" w:rsidRPr="009E170A">
            <w:rPr>
              <w:rFonts w:ascii="Times New Roman" w:hAnsi="Times New Roman" w:cs="Times New Roman"/>
              <w:i/>
              <w:sz w:val="24"/>
              <w:szCs w:val="24"/>
            </w:rPr>
            <w:t>а</w:t>
          </w:r>
          <w:r w:rsidR="00405526" w:rsidRPr="009E170A">
            <w:rPr>
              <w:rFonts w:ascii="Times New Roman" w:hAnsi="Times New Roman" w:cs="Times New Roman"/>
              <w:i/>
              <w:sz w:val="24"/>
              <w:szCs w:val="24"/>
            </w:rPr>
            <w:t>урской СОШ.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3.4.</w:t>
          </w:r>
          <w:r w:rsidR="00AB0434">
            <w:rPr>
              <w:rFonts w:ascii="Times New Roman" w:hAnsi="Times New Roman" w:cs="Times New Roman"/>
              <w:sz w:val="24"/>
              <w:szCs w:val="24"/>
            </w:rPr>
            <w:t>10</w:t>
          </w:r>
          <w:r>
            <w:rPr>
              <w:rFonts w:ascii="Times New Roman" w:hAnsi="Times New Roman" w:cs="Times New Roman"/>
              <w:sz w:val="24"/>
              <w:szCs w:val="24"/>
            </w:rPr>
            <w:t>. По итогам выполнения заданий, включенных в квалификационное испытание, с учетом достижений в области профессиональной деятельности, зафиксированных в представлении, эк</w:t>
          </w:r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r>
            <w:rPr>
              <w:rFonts w:ascii="Times New Roman" w:hAnsi="Times New Roman" w:cs="Times New Roman"/>
              <w:sz w:val="24"/>
              <w:szCs w:val="24"/>
            </w:rPr>
            <w:t>пертная группа готовит экспертное заключение для аттестационной комиссии.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,Bold" w:hAnsi="Times New Roman,Bold" w:cs="Times New Roman,Bold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3.5.Четвертый этап – </w:t>
          </w:r>
          <w:r w:rsidRPr="006D3ACD">
            <w:rPr>
              <w:rFonts w:ascii="Times New Roman" w:hAnsi="Times New Roman" w:cs="Times New Roman"/>
              <w:b/>
              <w:bCs/>
              <w:sz w:val="24"/>
              <w:szCs w:val="24"/>
            </w:rPr>
            <w:t>принятие решения</w:t>
          </w:r>
          <w:r>
            <w:rPr>
              <w:rFonts w:ascii="Times New Roman,Bold" w:hAnsi="Times New Roman,Bold" w:cs="Times New Roman,Bold"/>
              <w:b/>
              <w:bCs/>
              <w:sz w:val="24"/>
              <w:szCs w:val="24"/>
            </w:rPr>
            <w:t>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3.5.1. Решение о соответствии (не соответствии) педагогического работника занимаемой должн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sz w:val="24"/>
              <w:szCs w:val="24"/>
            </w:rPr>
            <w:t>сти принимает аттестационная комиссия на основании экспертного заключения.</w:t>
          </w:r>
        </w:p>
        <w:p w:rsidR="00FA10ED" w:rsidRP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FF0000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3.5.2. Педагогический работник имеет право лично присутствовать при его аттестации на</w:t>
          </w:r>
          <w:r w:rsidRPr="00CD75A9"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засед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нии аттестационной комиссии, 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>о чем письменно уведомляет аттестационную комиссию при озн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>а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>комлении с представлением работодателя.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3.5.3. По результатам аттестации педагогического работника, с целью подтверждения соответс</w:t>
          </w:r>
          <w:r>
            <w:rPr>
              <w:rFonts w:ascii="Times New Roman" w:hAnsi="Times New Roman" w:cs="Times New Roman"/>
              <w:sz w:val="24"/>
              <w:szCs w:val="24"/>
            </w:rPr>
            <w:t>т</w:t>
          </w:r>
          <w:r>
            <w:rPr>
              <w:rFonts w:ascii="Times New Roman" w:hAnsi="Times New Roman" w:cs="Times New Roman"/>
              <w:sz w:val="24"/>
              <w:szCs w:val="24"/>
            </w:rPr>
            <w:t>вия занимаемой должности аттестационная комиссия принимает одно из следующих решений: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соответствует занимаемой должности (указывается должность работника);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r w:rsidRPr="00FA10ED">
            <w:rPr>
              <w:rFonts w:ascii="Times New Roman" w:hAnsi="Times New Roman" w:cs="Times New Roman"/>
              <w:sz w:val="24"/>
              <w:szCs w:val="24"/>
            </w:rPr>
            <w:t>соответствует  занимаемой должности (указывается должность работника) при условии    прох</w:t>
          </w:r>
          <w:r w:rsidRPr="00FA10ED">
            <w:rPr>
              <w:rFonts w:ascii="Times New Roman" w:hAnsi="Times New Roman" w:cs="Times New Roman"/>
              <w:sz w:val="24"/>
              <w:szCs w:val="24"/>
            </w:rPr>
            <w:t>о</w:t>
          </w:r>
          <w:r w:rsidRPr="00FA10ED">
            <w:rPr>
              <w:rFonts w:ascii="Times New Roman" w:hAnsi="Times New Roman" w:cs="Times New Roman"/>
              <w:sz w:val="24"/>
              <w:szCs w:val="24"/>
            </w:rPr>
            <w:t>ждения     профессиональной     переподготовки     или     повышения квалификаций;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не соответствует занимаемой должности (указывается должность работника).</w:t>
          </w:r>
        </w:p>
        <w:p w:rsidR="006D3ACD" w:rsidRPr="00405526" w:rsidRDefault="00FA10ED" w:rsidP="006D3AC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3.5.4. </w:t>
          </w:r>
          <w:r w:rsidR="006D3ACD" w:rsidRPr="00405526">
            <w:rPr>
              <w:rFonts w:ascii="Times New Roman" w:hAnsi="Times New Roman" w:cs="Times New Roman"/>
              <w:sz w:val="24"/>
              <w:szCs w:val="24"/>
            </w:rPr>
            <w:t xml:space="preserve">Решения Аттестационных комиссий о результатах аттестации педагогических работников оформляется протоколом.  Решение заносится в аттестационный лист (приложение №2), который подписывается председателем комиссии, заместителем председателя, секретарем и всеми членами комиссии. 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3.5.5. На основании решения аттестационной комиссии в 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>месячный срок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издается приказ руков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sz w:val="24"/>
              <w:szCs w:val="24"/>
            </w:rPr>
            <w:t>дителя о соответствии (не соответствии) работника занимаемой должности.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3.5.6. По итогам аттестации, в срок не 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 xml:space="preserve">позднее </w:t>
          </w:r>
          <w:r w:rsidR="00050D57" w:rsidRPr="009114B5">
            <w:rPr>
              <w:rFonts w:ascii="Times New Roman" w:hAnsi="Times New Roman" w:cs="Times New Roman"/>
              <w:sz w:val="24"/>
              <w:szCs w:val="24"/>
            </w:rPr>
            <w:t>7</w:t>
          </w:r>
          <w:r w:rsidRPr="009114B5">
            <w:rPr>
              <w:rFonts w:ascii="Times New Roman" w:hAnsi="Times New Roman" w:cs="Times New Roman"/>
              <w:sz w:val="24"/>
              <w:szCs w:val="24"/>
            </w:rPr>
            <w:t xml:space="preserve"> календарных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дней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 даты принятия</w:t>
          </w:r>
          <w:proofErr w:type="gramEnd"/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решения атт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стационной комиссии: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руководитель образовательного учреждения знакомит педагогического работника с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решением аттестационной комиссии;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- производится соответствующая запись в трудовой книжке;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- один из аттестационных листов выдается на руки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аттестуемому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>, второй аттестационный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лист и выписка из приказа хранятся в личном деле педагога.</w:t>
          </w:r>
        </w:p>
        <w:p w:rsidR="006D3ACD" w:rsidRDefault="006D3ACD" w:rsidP="00050D5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FA10ED" w:rsidRPr="005E614A" w:rsidRDefault="00050D57" w:rsidP="00050D5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4. </w:t>
          </w:r>
          <w:r w:rsidR="00FA10ED" w:rsidRPr="005E614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Права работодателя в случае признания работника не </w:t>
          </w:r>
          <w:proofErr w:type="gramStart"/>
          <w:r w:rsidR="00FA10ED" w:rsidRPr="005E614A">
            <w:rPr>
              <w:rFonts w:ascii="Times New Roman" w:hAnsi="Times New Roman" w:cs="Times New Roman"/>
              <w:b/>
              <w:bCs/>
              <w:sz w:val="24"/>
              <w:szCs w:val="24"/>
            </w:rPr>
            <w:t>соответствующим</w:t>
          </w:r>
          <w:proofErr w:type="gramEnd"/>
        </w:p>
        <w:p w:rsidR="00FA10ED" w:rsidRPr="005E614A" w:rsidRDefault="00FA10ED" w:rsidP="00050D5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5E614A">
            <w:rPr>
              <w:rFonts w:ascii="Times New Roman" w:hAnsi="Times New Roman" w:cs="Times New Roman"/>
              <w:b/>
              <w:bCs/>
              <w:sz w:val="24"/>
              <w:szCs w:val="24"/>
            </w:rPr>
            <w:t>занимаемой должности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4.1.Увольнение работника, признанного по результатам аттестации не соответствующим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занима</w:t>
          </w:r>
          <w:r>
            <w:rPr>
              <w:rFonts w:ascii="Times New Roman" w:hAnsi="Times New Roman" w:cs="Times New Roman"/>
              <w:sz w:val="24"/>
              <w:szCs w:val="24"/>
            </w:rPr>
            <w:t>е</w:t>
          </w:r>
          <w:r>
            <w:rPr>
              <w:rFonts w:ascii="Times New Roman" w:hAnsi="Times New Roman" w:cs="Times New Roman"/>
              <w:sz w:val="24"/>
              <w:szCs w:val="24"/>
            </w:rPr>
            <w:t>мой должности, является правом, а не обязанностью работодателя.</w:t>
          </w:r>
        </w:p>
        <w:p w:rsidR="00FA10ED" w:rsidRDefault="00FA10ED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4.2.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В случае признания педагогического работника по результатам аттестации не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соответству</w:t>
          </w:r>
          <w:r>
            <w:rPr>
              <w:rFonts w:ascii="Times New Roman" w:hAnsi="Times New Roman" w:cs="Times New Roman"/>
              <w:sz w:val="24"/>
              <w:szCs w:val="24"/>
            </w:rPr>
            <w:t>ю</w:t>
          </w:r>
          <w:r>
            <w:rPr>
              <w:rFonts w:ascii="Times New Roman" w:hAnsi="Times New Roman" w:cs="Times New Roman"/>
              <w:sz w:val="24"/>
              <w:szCs w:val="24"/>
            </w:rPr>
            <w:t>щ</w:t>
          </w:r>
          <w:r w:rsidR="009114B5">
            <w:rPr>
              <w:rFonts w:ascii="Times New Roman" w:hAnsi="Times New Roman" w:cs="Times New Roman"/>
              <w:sz w:val="24"/>
              <w:szCs w:val="24"/>
            </w:rPr>
            <w:t xml:space="preserve">его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занимаемой должности увольнение допускается, если невозможно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перевести педагогическ</w:t>
          </w:r>
          <w:r>
            <w:rPr>
              <w:rFonts w:ascii="Times New Roman" w:hAnsi="Times New Roman" w:cs="Times New Roman"/>
              <w:sz w:val="24"/>
              <w:szCs w:val="24"/>
            </w:rPr>
            <w:t>о</w:t>
          </w:r>
          <w:r>
            <w:rPr>
              <w:rFonts w:ascii="Times New Roman" w:hAnsi="Times New Roman" w:cs="Times New Roman"/>
              <w:sz w:val="24"/>
              <w:szCs w:val="24"/>
            </w:rPr>
            <w:t>го работника с его письменного согласия на другую имеющуюся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у работодателя работу (как в</w:t>
          </w:r>
          <w:r>
            <w:rPr>
              <w:rFonts w:ascii="Times New Roman" w:hAnsi="Times New Roman" w:cs="Times New Roman"/>
              <w:sz w:val="24"/>
              <w:szCs w:val="24"/>
            </w:rPr>
            <w:t>а</w:t>
          </w:r>
          <w:r>
            <w:rPr>
              <w:rFonts w:ascii="Times New Roman" w:hAnsi="Times New Roman" w:cs="Times New Roman"/>
              <w:sz w:val="24"/>
              <w:szCs w:val="24"/>
            </w:rPr>
            <w:t>кантную должность или работу, соответствующую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квалификации работника, так и вакантную н</w:t>
          </w:r>
          <w:r>
            <w:rPr>
              <w:rFonts w:ascii="Times New Roman" w:hAnsi="Times New Roman" w:cs="Times New Roman"/>
              <w:sz w:val="24"/>
              <w:szCs w:val="24"/>
            </w:rPr>
            <w:t>и</w:t>
          </w:r>
          <w:r>
            <w:rPr>
              <w:rFonts w:ascii="Times New Roman" w:hAnsi="Times New Roman" w:cs="Times New Roman"/>
              <w:sz w:val="24"/>
              <w:szCs w:val="24"/>
            </w:rPr>
            <w:t>жестоящую должность или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нижеоплачиваемую работу), которую работник может выполнять с учетом его состояния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>здоровья (часть 3 статьи 81 Трудового кодекса</w:t>
          </w:r>
          <w:proofErr w:type="gramEnd"/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Российской Федерации).</w:t>
          </w:r>
          <w:proofErr w:type="gramEnd"/>
        </w:p>
        <w:p w:rsidR="00FA10ED" w:rsidRDefault="00AB0434" w:rsidP="00FA10ED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4.3. </w:t>
          </w:r>
          <w:proofErr w:type="gramStart"/>
          <w:r w:rsidR="00FA10ED">
            <w:rPr>
              <w:rFonts w:ascii="Times New Roman" w:hAnsi="Times New Roman" w:cs="Times New Roman"/>
              <w:sz w:val="24"/>
              <w:szCs w:val="24"/>
            </w:rPr>
            <w:t>Не допускается увольнение работника в период его временной нетрудоспособности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и в период пребывания в отпуске; беременных женщин, а также женщин, имеющих детей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в возрасте до трех лет, одиноких матерей, воспитывающих ребенка в возрасте до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четырнадцати лет (ребенка-инвалида - до восемнадцати лет), других лиц, воспитывающих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указанных детей без матери (статья 261 ТК РФ).</w:t>
          </w:r>
          <w:proofErr w:type="gramEnd"/>
        </w:p>
        <w:p w:rsidR="00AB0434" w:rsidRDefault="00AB0434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4.4.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Увольнение работников, являющихся членами профсоюза, производится с</w:t>
          </w:r>
          <w:r w:rsidR="00050D5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соблюдением </w:t>
          </w:r>
          <w:proofErr w:type="gramStart"/>
          <w:r w:rsidR="00FA10ED">
            <w:rPr>
              <w:rFonts w:ascii="Times New Roman" w:hAnsi="Times New Roman" w:cs="Times New Roman"/>
              <w:sz w:val="24"/>
              <w:szCs w:val="24"/>
            </w:rPr>
            <w:t>пр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>о</w:t>
          </w:r>
          <w:r w:rsidR="00FA10ED">
            <w:rPr>
              <w:rFonts w:ascii="Times New Roman" w:hAnsi="Times New Roman" w:cs="Times New Roman"/>
              <w:sz w:val="24"/>
              <w:szCs w:val="24"/>
            </w:rPr>
            <w:t xml:space="preserve">цедуры учета мотивированного мнения выборного </w:t>
          </w:r>
          <w:r w:rsidR="00FA10ED" w:rsidRPr="00CD75A9">
            <w:t xml:space="preserve"> </w:t>
          </w:r>
          <w:r w:rsidR="001632D5">
            <w:rPr>
              <w:rFonts w:ascii="Times New Roman" w:hAnsi="Times New Roman" w:cs="Times New Roman"/>
              <w:sz w:val="24"/>
              <w:szCs w:val="24"/>
            </w:rPr>
            <w:t>органа первичной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632D5">
            <w:rPr>
              <w:rFonts w:ascii="Times New Roman" w:hAnsi="Times New Roman" w:cs="Times New Roman"/>
              <w:sz w:val="24"/>
              <w:szCs w:val="24"/>
            </w:rPr>
            <w:t>профсоюзной организации</w:t>
          </w:r>
          <w:proofErr w:type="gramEnd"/>
          <w:r w:rsidR="001632D5">
            <w:rPr>
              <w:rFonts w:ascii="Times New Roman" w:hAnsi="Times New Roman" w:cs="Times New Roman"/>
              <w:sz w:val="24"/>
              <w:szCs w:val="24"/>
            </w:rPr>
            <w:t xml:space="preserve"> в соответствии со статьей 373 ТК РФ (часть 2 статьи 82 ТК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1632D5">
            <w:rPr>
              <w:rFonts w:ascii="Times New Roman" w:hAnsi="Times New Roman" w:cs="Times New Roman"/>
              <w:sz w:val="24"/>
              <w:szCs w:val="24"/>
            </w:rPr>
            <w:t>РФ).</w:t>
          </w:r>
        </w:p>
        <w:p w:rsidR="00AB0434" w:rsidRDefault="00AB0434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1632D5" w:rsidRDefault="00AB0434" w:rsidP="00AB04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AB04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5. </w:t>
          </w:r>
          <w:r w:rsidR="001632D5" w:rsidRPr="00AB043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Порядок обжалования решений аттестационной комиссии</w:t>
          </w:r>
        </w:p>
        <w:p w:rsidR="00AB0434" w:rsidRPr="00AB0434" w:rsidRDefault="00AB0434" w:rsidP="00AB043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1632D5" w:rsidRDefault="001632D5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5.1. Педагогический работник вправе обжаловать результаты аттестации в соответствии </w:t>
          </w:r>
          <w:proofErr w:type="gramStart"/>
          <w:r>
            <w:rPr>
              <w:rFonts w:ascii="Times New Roman" w:hAnsi="Times New Roman" w:cs="Times New Roman"/>
              <w:sz w:val="24"/>
              <w:szCs w:val="24"/>
            </w:rPr>
            <w:t>с</w:t>
          </w:r>
          <w:proofErr w:type="gramEnd"/>
        </w:p>
        <w:p w:rsidR="001110BF" w:rsidRDefault="001632D5" w:rsidP="001632D5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законодательством Российской Федерации.</w:t>
          </w:r>
        </w:p>
        <w:p w:rsidR="001110BF" w:rsidRDefault="001110BF" w:rsidP="001110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92D6F" w:rsidRPr="00CD75A9" w:rsidRDefault="001110BF" w:rsidP="001110B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  <w:r w:rsidR="00392D6F" w:rsidRPr="00CD75A9">
            <w:br w:type="page"/>
          </w:r>
        </w:p>
        <w:p w:rsidR="00867650" w:rsidRDefault="0097165B" w:rsidP="003534D0">
          <w:pPr>
            <w:spacing w:after="0" w:line="240" w:lineRule="auto"/>
            <w:jc w:val="right"/>
            <w:rPr>
              <w:rFonts w:ascii="Times New Roman" w:hAnsi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/>
              <w:b/>
              <w:i/>
              <w:sz w:val="24"/>
              <w:szCs w:val="24"/>
            </w:rPr>
            <w:lastRenderedPageBreak/>
            <w:t>Приложение № 1</w:t>
          </w:r>
        </w:p>
        <w:p w:rsidR="00867650" w:rsidRDefault="003534D0" w:rsidP="003534D0">
          <w:pPr>
            <w:spacing w:after="0" w:line="240" w:lineRule="auto"/>
            <w:jc w:val="right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i/>
              <w:sz w:val="24"/>
              <w:szCs w:val="24"/>
            </w:rPr>
            <w:t xml:space="preserve">Образец формы Представления </w:t>
          </w:r>
        </w:p>
        <w:p w:rsidR="003534D0" w:rsidRPr="00E237CA" w:rsidRDefault="003534D0" w:rsidP="003534D0">
          <w:pPr>
            <w:spacing w:after="0" w:line="240" w:lineRule="auto"/>
            <w:jc w:val="right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i/>
              <w:sz w:val="24"/>
              <w:szCs w:val="24"/>
            </w:rPr>
            <w:t xml:space="preserve">на педагогического работника, </w:t>
          </w:r>
        </w:p>
        <w:p w:rsidR="003534D0" w:rsidRPr="00E237CA" w:rsidRDefault="003534D0" w:rsidP="003534D0">
          <w:pPr>
            <w:spacing w:after="0" w:line="240" w:lineRule="auto"/>
            <w:jc w:val="right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i/>
              <w:sz w:val="24"/>
              <w:szCs w:val="24"/>
            </w:rPr>
            <w:t xml:space="preserve">аттестующегося с целью установления </w:t>
          </w:r>
        </w:p>
        <w:p w:rsidR="003534D0" w:rsidRPr="00E237CA" w:rsidRDefault="003534D0" w:rsidP="003534D0">
          <w:pPr>
            <w:spacing w:after="0" w:line="240" w:lineRule="auto"/>
            <w:jc w:val="right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i/>
              <w:sz w:val="24"/>
              <w:szCs w:val="24"/>
            </w:rPr>
            <w:t>соответствия занимаемой должности.</w:t>
          </w:r>
        </w:p>
        <w:p w:rsidR="003534D0" w:rsidRPr="00E237CA" w:rsidRDefault="003534D0" w:rsidP="003534D0">
          <w:pPr>
            <w:pStyle w:val="3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534D0" w:rsidRPr="00E237CA" w:rsidRDefault="003534D0" w:rsidP="003534D0">
          <w:pPr>
            <w:pStyle w:val="3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237CA">
            <w:rPr>
              <w:rFonts w:ascii="Times New Roman" w:hAnsi="Times New Roman" w:cs="Times New Roman"/>
              <w:sz w:val="24"/>
              <w:szCs w:val="24"/>
            </w:rPr>
            <w:t>ПРЕДСТАВЛЕНИЕ</w:t>
          </w:r>
        </w:p>
        <w:p w:rsidR="003534D0" w:rsidRPr="00E237CA" w:rsidRDefault="003534D0" w:rsidP="003534D0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на ______________________________________________________________________</w:t>
          </w:r>
        </w:p>
        <w:p w:rsidR="003534D0" w:rsidRPr="00E237CA" w:rsidRDefault="003534D0" w:rsidP="003534D0">
          <w:pPr>
            <w:spacing w:line="240" w:lineRule="auto"/>
            <w:ind w:firstLine="720"/>
            <w:jc w:val="center"/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(ФИО, дата рождения)</w:t>
          </w:r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______________________________________________________________________</w:t>
          </w:r>
        </w:p>
        <w:p w:rsidR="003534D0" w:rsidRPr="00E237CA" w:rsidRDefault="003534D0" w:rsidP="003534D0">
          <w:pPr>
            <w:spacing w:line="240" w:lineRule="auto"/>
            <w:ind w:left="720"/>
            <w:jc w:val="center"/>
            <w:rPr>
              <w:rFonts w:ascii="Times New Roman" w:hAnsi="Times New Roman"/>
              <w:i/>
              <w:iCs/>
              <w:sz w:val="24"/>
              <w:szCs w:val="24"/>
            </w:rPr>
          </w:pP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 xml:space="preserve">(наименование должности)  </w:t>
          </w:r>
        </w:p>
        <w:p w:rsidR="003534D0" w:rsidRPr="00E237CA" w:rsidRDefault="003534D0" w:rsidP="003534D0">
          <w:pPr>
            <w:spacing w:line="240" w:lineRule="auto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В образовательной организации (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наименование ОО в соответствии с лицензией)</w:t>
          </w:r>
        </w:p>
        <w:p w:rsidR="003534D0" w:rsidRPr="00E237CA" w:rsidRDefault="003534D0" w:rsidP="003534D0">
          <w:pPr>
            <w:spacing w:line="240" w:lineRule="auto"/>
            <w:ind w:left="720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sz w:val="24"/>
              <w:szCs w:val="24"/>
            </w:rPr>
            <w:t xml:space="preserve">Данные об </w:t>
          </w:r>
          <w:proofErr w:type="gramStart"/>
          <w:r w:rsidRPr="00E237CA">
            <w:rPr>
              <w:rFonts w:ascii="Times New Roman" w:hAnsi="Times New Roman"/>
              <w:b/>
              <w:sz w:val="24"/>
              <w:szCs w:val="24"/>
            </w:rPr>
            <w:t>аттестующемся</w:t>
          </w:r>
          <w:proofErr w:type="gramEnd"/>
          <w:r w:rsidRPr="00E237CA">
            <w:rPr>
              <w:rFonts w:ascii="Times New Roman" w:hAnsi="Times New Roman"/>
              <w:b/>
              <w:sz w:val="24"/>
              <w:szCs w:val="24"/>
            </w:rPr>
            <w:t>:</w:t>
          </w:r>
        </w:p>
        <w:p w:rsidR="003534D0" w:rsidRPr="00E237CA" w:rsidRDefault="003534D0" w:rsidP="003534D0">
          <w:pPr>
            <w:numPr>
              <w:ilvl w:val="0"/>
              <w:numId w:val="11"/>
            </w:numPr>
            <w:spacing w:after="0" w:line="240" w:lineRule="auto"/>
            <w:ind w:right="-1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>Сведения об  образовании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(какое образовательное учреждение окончи</w:t>
          </w:r>
          <w:proofErr w:type="gramStart"/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л(</w:t>
          </w:r>
          <w:proofErr w:type="gramEnd"/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а) и когда, спец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и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альность,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квалификация, ученая степень, ученое звание и др., с учётом дополнительной профессиональной подготовки.)</w:t>
          </w:r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>2. Сведения о работе</w:t>
          </w: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 </w:t>
          </w:r>
          <w:proofErr w:type="gramStart"/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( </w:t>
          </w:r>
          <w:proofErr w:type="gramEnd"/>
          <w:r>
            <w:rPr>
              <w:rFonts w:ascii="Times New Roman" w:hAnsi="Times New Roman"/>
              <w:b/>
              <w:bCs/>
              <w:sz w:val="24"/>
              <w:szCs w:val="24"/>
            </w:rPr>
            <w:t>о</w:t>
          </w:r>
          <w:r w:rsidRPr="00E237CA">
            <w:rPr>
              <w:rFonts w:ascii="Times New Roman" w:hAnsi="Times New Roman"/>
              <w:sz w:val="24"/>
              <w:szCs w:val="24"/>
            </w:rPr>
            <w:t>бщий трудовой стаж</w:t>
          </w:r>
          <w:r>
            <w:rPr>
              <w:rFonts w:ascii="Times New Roman" w:hAnsi="Times New Roman"/>
              <w:sz w:val="24"/>
              <w:szCs w:val="24"/>
            </w:rPr>
            <w:t>,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с</w:t>
          </w:r>
          <w:r w:rsidRPr="00E237CA">
            <w:rPr>
              <w:rFonts w:ascii="Times New Roman" w:hAnsi="Times New Roman"/>
              <w:sz w:val="24"/>
              <w:szCs w:val="24"/>
            </w:rPr>
            <w:t>таж педагогической работы</w:t>
          </w:r>
          <w:r>
            <w:rPr>
              <w:rFonts w:ascii="Times New Roman" w:hAnsi="Times New Roman"/>
              <w:sz w:val="24"/>
              <w:szCs w:val="24"/>
            </w:rPr>
            <w:t>,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sz w:val="24"/>
              <w:szCs w:val="24"/>
            </w:rPr>
            <w:t>в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данном образов</w:t>
          </w:r>
          <w:r w:rsidRPr="00E237CA">
            <w:rPr>
              <w:rFonts w:ascii="Times New Roman" w:hAnsi="Times New Roman"/>
              <w:sz w:val="24"/>
              <w:szCs w:val="24"/>
            </w:rPr>
            <w:t>а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тельном учреждении работает с </w:t>
          </w: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>(дата</w:t>
          </w:r>
          <w:r>
            <w:rPr>
              <w:rFonts w:ascii="Times New Roman" w:hAnsi="Times New Roman"/>
              <w:i/>
              <w:iCs/>
              <w:sz w:val="24"/>
              <w:szCs w:val="24"/>
            </w:rPr>
            <w:t>)</w:t>
          </w:r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sz w:val="24"/>
              <w:szCs w:val="24"/>
            </w:rPr>
            <w:t xml:space="preserve">3. </w:t>
          </w:r>
          <w:proofErr w:type="gramStart"/>
          <w:r w:rsidRPr="00E237CA">
            <w:rPr>
              <w:rFonts w:ascii="Times New Roman" w:hAnsi="Times New Roman"/>
              <w:b/>
              <w:sz w:val="24"/>
              <w:szCs w:val="24"/>
            </w:rPr>
            <w:t>Сведения о прохождении аттестации</w:t>
          </w:r>
          <w:r w:rsidRPr="00E237C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(указать, повторно или впервые проходит педагог а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т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тестацию; в случае повторного прохождения аттестации указать дату предыдущей аттест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а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ции и решение аттестационной комиссии</w:t>
          </w:r>
          <w:r w:rsidRPr="00E237CA">
            <w:rPr>
              <w:rFonts w:ascii="Times New Roman" w:hAnsi="Times New Roman"/>
              <w:sz w:val="24"/>
              <w:szCs w:val="24"/>
            </w:rPr>
            <w:tab/>
            <w:t xml:space="preserve">                       </w:t>
          </w:r>
          <w:proofErr w:type="gramEnd"/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bCs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>4. Сведения о прохождении курсов повышения квалификаци</w:t>
          </w:r>
          <w:proofErr w:type="gramStart"/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>и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(</w:t>
          </w:r>
          <w:proofErr w:type="gramEnd"/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указать дату и место прох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о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ждения курсов, количество часов, название документа, полученного по итогам обучения на ку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р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сах)</w:t>
          </w:r>
        </w:p>
        <w:p w:rsidR="003534D0" w:rsidRPr="00E237CA" w:rsidRDefault="003534D0" w:rsidP="003534D0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>5. Характеристика деятельности:</w:t>
          </w:r>
        </w:p>
        <w:p w:rsidR="003534D0" w:rsidRPr="00E237CA" w:rsidRDefault="003534D0" w:rsidP="003534D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 xml:space="preserve">- профессионально-личностные качества: </w:t>
          </w:r>
        </w:p>
        <w:p w:rsidR="003534D0" w:rsidRPr="00E237CA" w:rsidRDefault="003534D0" w:rsidP="003534D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- деловые качества:</w:t>
          </w:r>
        </w:p>
        <w:p w:rsidR="003534D0" w:rsidRPr="00E237CA" w:rsidRDefault="003534D0" w:rsidP="003534D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- организаторские способности:</w:t>
          </w:r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 xml:space="preserve">6. Оценка результатов профессиональной деятельности  </w:t>
          </w:r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bCs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    </w:r>
          <w:proofErr w:type="gramStart"/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 xml:space="preserve"> )</w:t>
          </w:r>
          <w:proofErr w:type="gramEnd"/>
        </w:p>
        <w:p w:rsidR="003534D0" w:rsidRPr="00E237CA" w:rsidRDefault="003534D0" w:rsidP="003534D0">
          <w:pPr>
            <w:spacing w:line="240" w:lineRule="auto"/>
            <w:jc w:val="both"/>
            <w:rPr>
              <w:rFonts w:ascii="Times New Roman" w:hAnsi="Times New Roman"/>
              <w:i/>
              <w:sz w:val="24"/>
              <w:szCs w:val="24"/>
            </w:rPr>
          </w:pPr>
          <w:r w:rsidRPr="00E237CA">
            <w:rPr>
              <w:rFonts w:ascii="Times New Roman" w:hAnsi="Times New Roman"/>
              <w:b/>
              <w:bCs/>
              <w:sz w:val="24"/>
              <w:szCs w:val="24"/>
            </w:rPr>
            <w:t xml:space="preserve">7. Дополнительные сведения </w:t>
          </w:r>
          <w:r w:rsidRPr="00E237CA">
            <w:rPr>
              <w:rFonts w:ascii="Times New Roman" w:hAnsi="Times New Roman"/>
              <w:bCs/>
              <w:i/>
              <w:sz w:val="24"/>
              <w:szCs w:val="24"/>
            </w:rPr>
            <w:t>(п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очетные звания аттестующегося работника, награды: ордена, медали, грамоты Министерства образования РФ, Губернатора и Законодательного собрания З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а</w:t>
          </w:r>
          <w:r w:rsidRPr="00E237CA">
            <w:rPr>
              <w:rFonts w:ascii="Times New Roman" w:hAnsi="Times New Roman"/>
              <w:i/>
              <w:sz w:val="24"/>
              <w:szCs w:val="24"/>
            </w:rPr>
            <w:t>байкальского края).</w:t>
          </w:r>
        </w:p>
        <w:p w:rsidR="003534D0" w:rsidRPr="00E237CA" w:rsidRDefault="003534D0" w:rsidP="003534D0">
          <w:pPr>
            <w:spacing w:line="240" w:lineRule="auto"/>
            <w:ind w:firstLine="708"/>
            <w:jc w:val="both"/>
            <w:rPr>
              <w:rFonts w:ascii="Times New Roman" w:hAnsi="Times New Roman"/>
              <w:b/>
              <w:sz w:val="24"/>
              <w:szCs w:val="24"/>
            </w:rPr>
          </w:pPr>
          <w:r w:rsidRPr="00E237CA">
            <w:rPr>
              <w:rFonts w:ascii="Times New Roman" w:hAnsi="Times New Roman"/>
              <w:i/>
              <w:iCs/>
              <w:sz w:val="24"/>
              <w:szCs w:val="24"/>
            </w:rPr>
            <w:t xml:space="preserve">Печать                                                                                   подпись, ФИО руководителя ОУ </w:t>
          </w:r>
        </w:p>
        <w:p w:rsidR="003534D0" w:rsidRPr="00E237CA" w:rsidRDefault="003534D0" w:rsidP="003534D0">
          <w:pPr>
            <w:spacing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 xml:space="preserve">С представлением </w:t>
          </w:r>
          <w:proofErr w:type="gramStart"/>
          <w:r w:rsidRPr="00E237CA">
            <w:rPr>
              <w:rFonts w:ascii="Times New Roman" w:hAnsi="Times New Roman"/>
              <w:sz w:val="24"/>
              <w:szCs w:val="24"/>
            </w:rPr>
            <w:t>ознакомлен</w:t>
          </w:r>
          <w:proofErr w:type="gramEnd"/>
          <w:r w:rsidRPr="00E237CA">
            <w:rPr>
              <w:rFonts w:ascii="Times New Roman" w:hAnsi="Times New Roman"/>
              <w:sz w:val="24"/>
              <w:szCs w:val="24"/>
            </w:rPr>
            <w:t xml:space="preserve"> (а)</w:t>
          </w:r>
        </w:p>
        <w:p w:rsidR="003534D0" w:rsidRPr="00E237CA" w:rsidRDefault="003534D0" w:rsidP="003534D0">
          <w:pPr>
            <w:spacing w:line="240" w:lineRule="auto"/>
            <w:ind w:firstLine="708"/>
            <w:jc w:val="both"/>
            <w:rPr>
              <w:rFonts w:ascii="Times New Roman" w:hAnsi="Times New Roman"/>
              <w:sz w:val="24"/>
              <w:szCs w:val="24"/>
            </w:rPr>
          </w:pPr>
          <w:r w:rsidRPr="00E237CA">
            <w:rPr>
              <w:rFonts w:ascii="Times New Roman" w:hAnsi="Times New Roman"/>
              <w:sz w:val="24"/>
              <w:szCs w:val="24"/>
            </w:rPr>
            <w:t>«_____»_________20_____                           Подпись_______________________</w:t>
          </w:r>
        </w:p>
        <w:p w:rsidR="0097165B" w:rsidRPr="0097165B" w:rsidRDefault="00392D6F" w:rsidP="0097165B">
          <w:r>
            <w:br w:type="page"/>
          </w:r>
        </w:p>
        <w:p w:rsidR="0097165B" w:rsidRPr="00867650" w:rsidRDefault="0097165B" w:rsidP="0097165B">
          <w:pPr>
            <w:pStyle w:val="ConsPlusNonformat"/>
            <w:jc w:val="right"/>
            <w:rPr>
              <w:rFonts w:ascii="Times New Roman" w:hAnsi="Times New Roman" w:cs="Times New Roman"/>
              <w:b/>
              <w:i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b/>
              <w:i/>
              <w:sz w:val="24"/>
              <w:szCs w:val="28"/>
            </w:rPr>
            <w:lastRenderedPageBreak/>
            <w:t xml:space="preserve">Приложение № 2 </w:t>
          </w:r>
        </w:p>
        <w:p w:rsidR="0097165B" w:rsidRPr="00867650" w:rsidRDefault="0097165B" w:rsidP="0097165B">
          <w:pPr>
            <w:pStyle w:val="ConsPlusNonformat"/>
            <w:jc w:val="right"/>
            <w:rPr>
              <w:rFonts w:ascii="Times New Roman" w:hAnsi="Times New Roman" w:cs="Times New Roman"/>
              <w:b/>
              <w:i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b/>
              <w:i/>
              <w:sz w:val="24"/>
              <w:szCs w:val="28"/>
            </w:rPr>
            <w:t>Образец аттестационного листа</w:t>
          </w:r>
        </w:p>
        <w:p w:rsidR="0097165B" w:rsidRDefault="0097165B" w:rsidP="003534D0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3534D0" w:rsidRPr="002A0E71" w:rsidRDefault="003534D0" w:rsidP="003534D0">
          <w:pPr>
            <w:pStyle w:val="ConsPlusNonformat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A0E71">
            <w:rPr>
              <w:rFonts w:ascii="Times New Roman" w:hAnsi="Times New Roman" w:cs="Times New Roman"/>
              <w:sz w:val="28"/>
              <w:szCs w:val="28"/>
            </w:rPr>
            <w:t>АТТЕСТАЦИОННЫЙ ЛИСТ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1. Фамилия, имя, отчество ________________________________________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2. Год, число и месяц рождения ___________________________________</w:t>
          </w:r>
        </w:p>
        <w:p w:rsidR="003534D0" w:rsidRPr="002A0E71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3. Занимаемая  должность на момент аттестации и дата назначения на эту должность </w:t>
          </w:r>
          <w:r w:rsidRPr="002A0E71">
            <w:rPr>
              <w:rFonts w:ascii="Times New Roman" w:hAnsi="Times New Roman" w:cs="Times New Roman"/>
              <w:sz w:val="28"/>
              <w:szCs w:val="28"/>
            </w:rPr>
            <w:t>__________________________________________</w:t>
          </w:r>
          <w:r>
            <w:rPr>
              <w:rFonts w:ascii="Times New Roman" w:hAnsi="Times New Roman" w:cs="Times New Roman"/>
              <w:sz w:val="28"/>
              <w:szCs w:val="28"/>
            </w:rPr>
            <w:t>___________________</w:t>
          </w:r>
          <w:r w:rsidRPr="002A0E71">
            <w:rPr>
              <w:rFonts w:ascii="Times New Roman" w:hAnsi="Times New Roman" w:cs="Times New Roman"/>
              <w:sz w:val="28"/>
              <w:szCs w:val="28"/>
            </w:rPr>
            <w:t>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4.  Сведения  о  профессиональном  образовании, наличии ученой степени, ученого зв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а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ния__________________________________________________________________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</w:t>
          </w:r>
        </w:p>
        <w:p w:rsidR="003534D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2"/>
              <w:szCs w:val="24"/>
            </w:rPr>
          </w:pPr>
          <w:r w:rsidRPr="003534D0">
            <w:rPr>
              <w:rFonts w:ascii="Times New Roman" w:hAnsi="Times New Roman" w:cs="Times New Roman"/>
              <w:sz w:val="24"/>
              <w:szCs w:val="28"/>
            </w:rPr>
            <w:t xml:space="preserve"> </w:t>
          </w:r>
          <w:proofErr w:type="gramStart"/>
          <w:r w:rsidRPr="003534D0">
            <w:rPr>
              <w:rFonts w:ascii="Times New Roman" w:hAnsi="Times New Roman" w:cs="Times New Roman"/>
              <w:sz w:val="22"/>
              <w:szCs w:val="24"/>
            </w:rPr>
            <w:t xml:space="preserve">(когда и какое учебное заведение окончил, специальность и квалификация по образованию, </w:t>
          </w:r>
          <w:proofErr w:type="gramEnd"/>
        </w:p>
        <w:p w:rsidR="00054EC7" w:rsidRDefault="00054EC7" w:rsidP="003534D0">
          <w:pPr>
            <w:pStyle w:val="ConsPlusNonformat"/>
            <w:jc w:val="both"/>
            <w:rPr>
              <w:rFonts w:ascii="Times New Roman" w:hAnsi="Times New Roman" w:cs="Times New Roman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  <w:szCs w:val="24"/>
            </w:rPr>
            <w:t>___________________________________________________________________________________________</w:t>
          </w:r>
        </w:p>
        <w:p w:rsidR="003534D0" w:rsidRPr="003534D0" w:rsidRDefault="00054EC7" w:rsidP="003534D0">
          <w:pPr>
            <w:pStyle w:val="ConsPlusNonformat"/>
            <w:jc w:val="both"/>
            <w:rPr>
              <w:rFonts w:ascii="Times New Roman" w:hAnsi="Times New Roman" w:cs="Times New Roman"/>
              <w:sz w:val="22"/>
              <w:szCs w:val="24"/>
            </w:rPr>
          </w:pPr>
          <w:r>
            <w:rPr>
              <w:rFonts w:ascii="Times New Roman" w:hAnsi="Times New Roman" w:cs="Times New Roman"/>
              <w:sz w:val="22"/>
              <w:szCs w:val="24"/>
            </w:rPr>
            <w:t xml:space="preserve">                                                                  у</w:t>
          </w:r>
          <w:r w:rsidR="003534D0" w:rsidRPr="003534D0">
            <w:rPr>
              <w:rFonts w:ascii="Times New Roman" w:hAnsi="Times New Roman" w:cs="Times New Roman"/>
              <w:sz w:val="22"/>
              <w:szCs w:val="24"/>
            </w:rPr>
            <w:t>ченая степень, ученое звание</w:t>
          </w:r>
          <w:r w:rsidR="003534D0" w:rsidRPr="003534D0">
            <w:rPr>
              <w:rFonts w:ascii="Times New Roman" w:hAnsi="Times New Roman" w:cs="Times New Roman"/>
              <w:sz w:val="24"/>
              <w:szCs w:val="28"/>
            </w:rPr>
            <w:t>)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5.  Сведения о повышении квалификации за последние 5 лет до прохождения аттест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а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ции__________________________________________________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6.  Стаж педагогической работы (работы по специальности)___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7. Общий трудовой стаж ________________________________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___________________</w:t>
          </w:r>
        </w:p>
        <w:p w:rsidR="003534D0" w:rsidRPr="00867650" w:rsidRDefault="003534D0" w:rsidP="003534D0">
          <w:pPr>
            <w:pStyle w:val="ConsPlusNonformat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8. Краткая  оценка  деятельности педагогического работника (в т.ч. выполнения рекомендаций предыдущей аттестации) ______________________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_______________________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__________________ ___________________________________________________________________________________________________________________________________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_________________________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</w:t>
          </w:r>
        </w:p>
        <w:p w:rsidR="00054EC7" w:rsidRDefault="003534D0" w:rsidP="003534D0">
          <w:pPr>
            <w:pStyle w:val="ConsPlusNonformat"/>
            <w:rPr>
              <w:rFonts w:ascii="Times New Roman" w:hAnsi="Times New Roman" w:cs="Times New Roman"/>
              <w:b/>
              <w:i/>
              <w:sz w:val="24"/>
              <w:szCs w:val="28"/>
              <w:u w:val="single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9. Рекоменда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 xml:space="preserve">ции аттестационной комиссии    </w:t>
          </w:r>
          <w:r w:rsidR="00054EC7" w:rsidRPr="00054EC7">
            <w:rPr>
              <w:rFonts w:ascii="Times New Roman" w:hAnsi="Times New Roman" w:cs="Times New Roman"/>
              <w:b/>
              <w:i/>
              <w:sz w:val="24"/>
              <w:szCs w:val="28"/>
              <w:u w:val="single"/>
            </w:rPr>
            <w:t xml:space="preserve">соответствует занимаемой должности </w:t>
          </w:r>
        </w:p>
        <w:p w:rsidR="003534D0" w:rsidRPr="00867650" w:rsidRDefault="00054EC7" w:rsidP="003534D0">
          <w:pPr>
            <w:pStyle w:val="ConsPlusNonformat"/>
            <w:rPr>
              <w:rFonts w:ascii="Times New Roman" w:hAnsi="Times New Roman" w:cs="Times New Roman"/>
              <w:sz w:val="24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8"/>
              <w:u w:val="single"/>
            </w:rPr>
            <w:t xml:space="preserve">     </w:t>
          </w:r>
          <w:r w:rsidRPr="00054EC7">
            <w:rPr>
              <w:rFonts w:ascii="Times New Roman" w:hAnsi="Times New Roman" w:cs="Times New Roman"/>
              <w:b/>
              <w:i/>
              <w:sz w:val="24"/>
              <w:szCs w:val="28"/>
              <w:u w:val="single"/>
            </w:rPr>
            <w:t>«Учитель»</w:t>
          </w:r>
          <w:r w:rsidR="003534D0" w:rsidRPr="00867650">
            <w:rPr>
              <w:rFonts w:ascii="Times New Roman" w:hAnsi="Times New Roman" w:cs="Times New Roman"/>
              <w:sz w:val="24"/>
              <w:szCs w:val="28"/>
            </w:rPr>
            <w:t xml:space="preserve"> __________</w:t>
          </w:r>
          <w:r>
            <w:rPr>
              <w:rFonts w:ascii="Times New Roman" w:hAnsi="Times New Roman" w:cs="Times New Roman"/>
              <w:sz w:val="24"/>
              <w:szCs w:val="28"/>
            </w:rPr>
            <w:t>______________________________________________________________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10. Решение аттестационной комиссии ________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______________________________</w:t>
          </w:r>
        </w:p>
        <w:p w:rsidR="003534D0" w:rsidRPr="00F76667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76667">
            <w:rPr>
              <w:rFonts w:ascii="Times New Roman" w:hAnsi="Times New Roman" w:cs="Times New Roman"/>
              <w:sz w:val="24"/>
              <w:szCs w:val="24"/>
            </w:rPr>
            <w:t>соответствует занимаемой должности (указывается наименование должности); не соответствует занимаемой должности (указывается наименование должности)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11. Количественный состав аттестационной комиссии 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На заседании присутствовало _______ членов аттестационной комиссии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Количество голосов за _____, против 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13. Примечания __________________________________________________________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________________________________________________________________________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3534D0" w:rsidRPr="00867650" w:rsidRDefault="003534D0" w:rsidP="00054EC7">
          <w:pPr>
            <w:pStyle w:val="ConsPlusNonformat"/>
            <w:tabs>
              <w:tab w:val="left" w:pos="2935"/>
            </w:tabs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Председатель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ab/>
            <w:t>_______             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аттестационной комиссии    (подпись)         (расшифровка подписи)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Заместитель председателя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 xml:space="preserve">    ________          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аттестационной комиссии    (подпись)         (расшифровка подписи)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Секретарь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 xml:space="preserve">                                ________         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аттестационной комиссии    (подпись)         (расшифровка подписи)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Члены</w:t>
          </w:r>
        </w:p>
        <w:p w:rsidR="00054EC7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аттестационной комиссии    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>______________________________________________________</w:t>
          </w:r>
        </w:p>
        <w:p w:rsidR="00054EC7" w:rsidRDefault="00054EC7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>Дата проведения аттестации:</w:t>
          </w:r>
          <w:r w:rsidR="00054EC7">
            <w:rPr>
              <w:rFonts w:ascii="Times New Roman" w:hAnsi="Times New Roman" w:cs="Times New Roman"/>
              <w:sz w:val="24"/>
              <w:szCs w:val="28"/>
            </w:rPr>
            <w:t xml:space="preserve"> 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С аттестационным листом </w:t>
          </w:r>
          <w:proofErr w:type="gramStart"/>
          <w:r w:rsidRPr="00867650">
            <w:rPr>
              <w:rFonts w:ascii="Times New Roman" w:hAnsi="Times New Roman" w:cs="Times New Roman"/>
              <w:sz w:val="24"/>
              <w:szCs w:val="28"/>
            </w:rPr>
            <w:t>ознакомлен</w:t>
          </w:r>
          <w:proofErr w:type="gramEnd"/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 (а)_____________________________________</w:t>
          </w:r>
        </w:p>
        <w:p w:rsidR="003534D0" w:rsidRPr="00867650" w:rsidRDefault="003534D0" w:rsidP="003534D0">
          <w:pPr>
            <w:pStyle w:val="ConsPlusNonformat"/>
            <w:jc w:val="both"/>
            <w:rPr>
              <w:rFonts w:ascii="Times New Roman" w:hAnsi="Times New Roman" w:cs="Times New Roman"/>
              <w:szCs w:val="22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                                                                              </w:t>
          </w:r>
          <w:r w:rsidRPr="00867650">
            <w:rPr>
              <w:rFonts w:ascii="Times New Roman" w:hAnsi="Times New Roman" w:cs="Times New Roman"/>
              <w:szCs w:val="22"/>
            </w:rPr>
            <w:t>(подпись педагогического работника, дата)</w:t>
          </w:r>
        </w:p>
        <w:p w:rsidR="00392D6F" w:rsidRPr="00867650" w:rsidRDefault="003534D0" w:rsidP="003534D0">
          <w:pPr>
            <w:pStyle w:val="ConsPlusNormal"/>
            <w:rPr>
              <w:rFonts w:ascii="Times New Roman" w:hAnsi="Times New Roman" w:cs="Times New Roman"/>
              <w:sz w:val="24"/>
              <w:szCs w:val="28"/>
            </w:rPr>
          </w:pPr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С решением аттестационной комиссии </w:t>
          </w:r>
          <w:proofErr w:type="gramStart"/>
          <w:r w:rsidRPr="00867650">
            <w:rPr>
              <w:rFonts w:ascii="Times New Roman" w:hAnsi="Times New Roman" w:cs="Times New Roman"/>
              <w:sz w:val="24"/>
              <w:szCs w:val="28"/>
            </w:rPr>
            <w:t>согласна</w:t>
          </w:r>
          <w:proofErr w:type="gramEnd"/>
          <w:r w:rsidRPr="00867650">
            <w:rPr>
              <w:rFonts w:ascii="Times New Roman" w:hAnsi="Times New Roman" w:cs="Times New Roman"/>
              <w:sz w:val="24"/>
              <w:szCs w:val="28"/>
            </w:rPr>
            <w:t xml:space="preserve"> (согласен); не согласна (не согл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а</w:t>
          </w:r>
          <w:r w:rsidRPr="00867650">
            <w:rPr>
              <w:rFonts w:ascii="Times New Roman" w:hAnsi="Times New Roman" w:cs="Times New Roman"/>
              <w:sz w:val="24"/>
              <w:szCs w:val="28"/>
            </w:rPr>
            <w:t>сен)______________</w:t>
          </w:r>
        </w:p>
        <w:p w:rsidR="00867650" w:rsidRDefault="00392D6F" w:rsidP="00867650">
          <w:pPr>
            <w:spacing w:after="0"/>
            <w:jc w:val="right"/>
            <w:rPr>
              <w:rFonts w:ascii="Times New Roman" w:hAnsi="Times New Roman" w:cs="Times New Roman"/>
              <w:b/>
              <w:i/>
              <w:sz w:val="24"/>
              <w:szCs w:val="32"/>
            </w:rPr>
          </w:pPr>
          <w:r w:rsidRPr="00867650">
            <w:rPr>
              <w:sz w:val="20"/>
            </w:rPr>
            <w:br w:type="page"/>
          </w:r>
          <w:r w:rsidR="0097165B" w:rsidRPr="00867650">
            <w:rPr>
              <w:rFonts w:ascii="Times New Roman" w:hAnsi="Times New Roman" w:cs="Times New Roman"/>
              <w:b/>
              <w:i/>
              <w:sz w:val="24"/>
              <w:szCs w:val="32"/>
            </w:rPr>
            <w:lastRenderedPageBreak/>
            <w:t xml:space="preserve">Приложение № 3 </w:t>
          </w:r>
        </w:p>
        <w:p w:rsidR="0097165B" w:rsidRPr="00867650" w:rsidRDefault="0097165B" w:rsidP="00867650">
          <w:pPr>
            <w:spacing w:after="0"/>
            <w:jc w:val="right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867650">
            <w:rPr>
              <w:rFonts w:ascii="Times New Roman" w:hAnsi="Times New Roman" w:cs="Times New Roman"/>
              <w:b/>
              <w:i/>
              <w:sz w:val="24"/>
              <w:szCs w:val="32"/>
            </w:rPr>
            <w:t xml:space="preserve">Образец акта </w:t>
          </w:r>
          <w:r w:rsidRP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 xml:space="preserve">отказа от подписи </w:t>
          </w:r>
        </w:p>
        <w:p w:rsidR="0097165B" w:rsidRPr="00867650" w:rsidRDefault="0097165B" w:rsidP="0097165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 xml:space="preserve">факта ознакомления с представлением </w:t>
          </w:r>
        </w:p>
        <w:p w:rsidR="0097165B" w:rsidRPr="00867650" w:rsidRDefault="0097165B" w:rsidP="0097165B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/>
              <w:i/>
              <w:sz w:val="24"/>
              <w:szCs w:val="20"/>
            </w:rPr>
          </w:pPr>
          <w:r w:rsidRP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>работодателя</w:t>
          </w:r>
          <w:r w:rsid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 xml:space="preserve"> </w:t>
          </w:r>
          <w:r w:rsidRP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 xml:space="preserve"> </w:t>
          </w:r>
          <w:proofErr w:type="gramStart"/>
          <w:r w:rsidRPr="00867650">
            <w:rPr>
              <w:rFonts w:ascii="Times New Roman" w:hAnsi="Times New Roman" w:cs="Times New Roman"/>
              <w:b/>
              <w:i/>
              <w:sz w:val="24"/>
              <w:szCs w:val="20"/>
            </w:rPr>
            <w:t>аттестуемым</w:t>
          </w:r>
          <w:proofErr w:type="gramEnd"/>
        </w:p>
        <w:p w:rsidR="0097165B" w:rsidRPr="00867650" w:rsidRDefault="0097165B" w:rsidP="003534D0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97165B" w:rsidRDefault="0097165B" w:rsidP="003534D0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  <w:p w:rsidR="003534D0" w:rsidRDefault="003534D0" w:rsidP="003534D0">
          <w:pPr>
            <w:autoSpaceDE w:val="0"/>
            <w:autoSpaceDN w:val="0"/>
            <w:adjustRightInd w:val="0"/>
            <w:spacing w:line="240" w:lineRule="auto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>АКТ</w:t>
          </w:r>
        </w:p>
        <w:p w:rsidR="003534D0" w:rsidRDefault="003534D0" w:rsidP="003534D0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32"/>
            </w:rPr>
          </w:pPr>
          <w:r w:rsidRPr="003534D0">
            <w:rPr>
              <w:rFonts w:ascii="Times New Roman" w:hAnsi="Times New Roman" w:cs="Times New Roman"/>
              <w:sz w:val="24"/>
              <w:szCs w:val="32"/>
            </w:rPr>
            <w:t>Мы, нижеподписавшиеся, составили настоящий акт о том, что</w:t>
          </w:r>
          <w:r>
            <w:rPr>
              <w:rFonts w:ascii="Times New Roman" w:hAnsi="Times New Roman" w:cs="Times New Roman"/>
              <w:sz w:val="24"/>
              <w:szCs w:val="32"/>
            </w:rPr>
            <w:t>_______________________________</w:t>
          </w:r>
        </w:p>
        <w:p w:rsidR="003534D0" w:rsidRPr="003534D0" w:rsidRDefault="003534D0" w:rsidP="003534D0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4"/>
              <w:szCs w:val="32"/>
            </w:rPr>
          </w:pPr>
          <w:r>
            <w:rPr>
              <w:rFonts w:ascii="Times New Roman" w:hAnsi="Times New Roman" w:cs="Times New Roman"/>
              <w:sz w:val="24"/>
              <w:szCs w:val="32"/>
            </w:rPr>
            <w:t>_____________________________________________________________________________________</w:t>
          </w:r>
        </w:p>
        <w:p w:rsidR="003534D0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                   (должность, фамилия, имя, отчество)</w:t>
          </w:r>
        </w:p>
        <w:p w:rsidR="003534D0" w:rsidRPr="003534D0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0"/>
            </w:rPr>
          </w:pPr>
          <w:r w:rsidRPr="003534D0">
            <w:rPr>
              <w:rFonts w:ascii="Times New Roman" w:hAnsi="Times New Roman" w:cs="Times New Roman"/>
              <w:sz w:val="24"/>
              <w:szCs w:val="20"/>
            </w:rPr>
            <w:t>отказался от удостоверения своей подписью факта ознакомления с представлением работодателя</w:t>
          </w:r>
        </w:p>
        <w:p w:rsidR="003534D0" w:rsidRPr="0097165B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0"/>
            </w:rPr>
          </w:pPr>
          <w:r w:rsidRPr="003534D0">
            <w:rPr>
              <w:rFonts w:ascii="Times New Roman" w:hAnsi="Times New Roman" w:cs="Times New Roman"/>
              <w:sz w:val="24"/>
              <w:szCs w:val="20"/>
            </w:rPr>
            <w:t>для проведения аттестации с целью подтверждения соответствия занимаемой должности</w:t>
          </w:r>
          <w:r w:rsidR="0097165B">
            <w:rPr>
              <w:rFonts w:ascii="Times New Roman" w:hAnsi="Times New Roman" w:cs="Times New Roman"/>
              <w:sz w:val="24"/>
              <w:szCs w:val="20"/>
            </w:rPr>
            <w:t xml:space="preserve"> </w:t>
          </w:r>
          <w:r w:rsidRPr="0097165B">
            <w:rPr>
              <w:rFonts w:ascii="Times New Roman" w:hAnsi="Times New Roman" w:cs="Times New Roman"/>
              <w:sz w:val="24"/>
              <w:szCs w:val="32"/>
            </w:rPr>
            <w:t>мотив</w:t>
          </w:r>
          <w:r w:rsidRPr="0097165B">
            <w:rPr>
              <w:rFonts w:ascii="Times New Roman" w:hAnsi="Times New Roman" w:cs="Times New Roman"/>
              <w:sz w:val="24"/>
              <w:szCs w:val="32"/>
            </w:rPr>
            <w:t>и</w:t>
          </w:r>
          <w:r w:rsidRPr="0097165B">
            <w:rPr>
              <w:rFonts w:ascii="Times New Roman" w:hAnsi="Times New Roman" w:cs="Times New Roman"/>
              <w:sz w:val="24"/>
              <w:szCs w:val="32"/>
            </w:rPr>
            <w:t>ровав свой отказ</w:t>
          </w:r>
          <w:r w:rsidR="0097165B">
            <w:rPr>
              <w:rFonts w:ascii="Times New Roman" w:hAnsi="Times New Roman" w:cs="Times New Roman"/>
              <w:sz w:val="24"/>
              <w:szCs w:val="32"/>
            </w:rPr>
            <w:t xml:space="preserve"> ______________________________________________________________________</w:t>
          </w:r>
        </w:p>
        <w:p w:rsidR="003534D0" w:rsidRDefault="0097165B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          </w:t>
          </w:r>
          <w:r w:rsidR="003534D0">
            <w:rPr>
              <w:rFonts w:ascii="Times New Roman" w:hAnsi="Times New Roman" w:cs="Times New Roman"/>
              <w:sz w:val="20"/>
              <w:szCs w:val="20"/>
            </w:rPr>
            <w:t>(указываются мотивы отказа либо делается запись: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3534D0">
            <w:rPr>
              <w:rFonts w:ascii="Times New Roman" w:hAnsi="Times New Roman" w:cs="Times New Roman"/>
              <w:sz w:val="20"/>
              <w:szCs w:val="20"/>
            </w:rPr>
            <w:t>"ничем свой отказ не мотивировав")</w:t>
          </w:r>
        </w:p>
        <w:p w:rsidR="0097165B" w:rsidRDefault="0097165B" w:rsidP="003534D0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______________________________________________________________________________________________________</w:t>
          </w:r>
        </w:p>
        <w:p w:rsidR="0097165B" w:rsidRDefault="0097165B" w:rsidP="003534D0">
          <w:pPr>
            <w:autoSpaceDE w:val="0"/>
            <w:autoSpaceDN w:val="0"/>
            <w:adjustRightInd w:val="0"/>
            <w:spacing w:line="240" w:lineRule="auto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______________________________________________________________________________________________________</w:t>
          </w:r>
        </w:p>
        <w:p w:rsidR="003534D0" w:rsidRPr="0097165B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32"/>
            </w:rPr>
          </w:pPr>
          <w:r w:rsidRPr="0097165B">
            <w:rPr>
              <w:rFonts w:ascii="Times New Roman" w:hAnsi="Times New Roman" w:cs="Times New Roman"/>
              <w:sz w:val="24"/>
              <w:szCs w:val="32"/>
            </w:rPr>
            <w:t>Члены комиссии:</w:t>
          </w:r>
        </w:p>
        <w:p w:rsidR="003534D0" w:rsidRPr="0097165B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32"/>
            </w:rPr>
          </w:pPr>
          <w:r w:rsidRPr="0097165B">
            <w:rPr>
              <w:rFonts w:ascii="Times New Roman" w:hAnsi="Times New Roman" w:cs="Times New Roman"/>
              <w:sz w:val="24"/>
              <w:szCs w:val="32"/>
            </w:rPr>
            <w:t>________________________________</w:t>
          </w:r>
          <w:r w:rsidR="0097165B">
            <w:rPr>
              <w:rFonts w:ascii="Times New Roman" w:hAnsi="Times New Roman" w:cs="Times New Roman"/>
              <w:sz w:val="24"/>
              <w:szCs w:val="32"/>
            </w:rPr>
            <w:t>___</w:t>
          </w:r>
          <w:r w:rsidRPr="0097165B">
            <w:rPr>
              <w:rFonts w:ascii="Times New Roman" w:hAnsi="Times New Roman" w:cs="Times New Roman"/>
              <w:sz w:val="24"/>
              <w:szCs w:val="32"/>
            </w:rPr>
            <w:t>__________________________</w:t>
          </w:r>
        </w:p>
        <w:p w:rsidR="003534D0" w:rsidRPr="0097165B" w:rsidRDefault="0097165B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32"/>
            </w:rPr>
          </w:pPr>
          <w:r w:rsidRPr="0097165B">
            <w:rPr>
              <w:rFonts w:ascii="Times New Roman" w:hAnsi="Times New Roman" w:cs="Times New Roman"/>
              <w:szCs w:val="32"/>
            </w:rPr>
            <w:t xml:space="preserve">                              </w:t>
          </w:r>
          <w:r w:rsidR="003534D0" w:rsidRPr="0097165B">
            <w:rPr>
              <w:rFonts w:ascii="Times New Roman" w:hAnsi="Times New Roman" w:cs="Times New Roman"/>
              <w:sz w:val="20"/>
              <w:szCs w:val="32"/>
            </w:rPr>
            <w:t>(должность, подпись, инициалы и фамилия)</w:t>
          </w:r>
        </w:p>
        <w:p w:rsidR="003534D0" w:rsidRPr="0097165B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32"/>
            </w:rPr>
          </w:pPr>
          <w:r w:rsidRPr="0097165B">
            <w:rPr>
              <w:rFonts w:ascii="Times New Roman" w:hAnsi="Times New Roman" w:cs="Times New Roman"/>
              <w:sz w:val="24"/>
              <w:szCs w:val="32"/>
            </w:rPr>
            <w:t>__________________________________________________________</w:t>
          </w:r>
        </w:p>
        <w:p w:rsidR="003534D0" w:rsidRPr="0097165B" w:rsidRDefault="0097165B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32"/>
            </w:rPr>
          </w:pPr>
          <w:r w:rsidRPr="0097165B">
            <w:rPr>
              <w:rFonts w:ascii="Times New Roman" w:hAnsi="Times New Roman" w:cs="Times New Roman"/>
              <w:sz w:val="20"/>
              <w:szCs w:val="32"/>
            </w:rPr>
            <w:t xml:space="preserve">                             </w:t>
          </w:r>
          <w:r>
            <w:rPr>
              <w:rFonts w:ascii="Times New Roman" w:hAnsi="Times New Roman" w:cs="Times New Roman"/>
              <w:sz w:val="20"/>
              <w:szCs w:val="32"/>
            </w:rPr>
            <w:t xml:space="preserve"> </w:t>
          </w:r>
          <w:r w:rsidRPr="0097165B">
            <w:rPr>
              <w:rFonts w:ascii="Times New Roman" w:hAnsi="Times New Roman" w:cs="Times New Roman"/>
              <w:sz w:val="20"/>
              <w:szCs w:val="32"/>
            </w:rPr>
            <w:t xml:space="preserve">  </w:t>
          </w:r>
          <w:r w:rsidR="003534D0" w:rsidRPr="0097165B">
            <w:rPr>
              <w:rFonts w:ascii="Times New Roman" w:hAnsi="Times New Roman" w:cs="Times New Roman"/>
              <w:sz w:val="20"/>
              <w:szCs w:val="32"/>
            </w:rPr>
            <w:t>(должность, подпись, инициалы и фамилия)</w:t>
          </w:r>
        </w:p>
        <w:p w:rsidR="003534D0" w:rsidRPr="0097165B" w:rsidRDefault="003534D0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32"/>
            </w:rPr>
          </w:pPr>
          <w:r w:rsidRPr="0097165B">
            <w:rPr>
              <w:rFonts w:ascii="Times New Roman" w:hAnsi="Times New Roman" w:cs="Times New Roman"/>
              <w:sz w:val="24"/>
              <w:szCs w:val="32"/>
            </w:rPr>
            <w:t>__________________________________________________________</w:t>
          </w:r>
        </w:p>
        <w:p w:rsidR="003534D0" w:rsidRPr="0097165B" w:rsidRDefault="0097165B" w:rsidP="003534D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32"/>
            </w:rPr>
          </w:pPr>
          <w:r w:rsidRPr="0097165B">
            <w:rPr>
              <w:rFonts w:ascii="Times New Roman" w:hAnsi="Times New Roman" w:cs="Times New Roman"/>
              <w:sz w:val="20"/>
              <w:szCs w:val="32"/>
            </w:rPr>
            <w:t xml:space="preserve">                              </w:t>
          </w:r>
          <w:r>
            <w:rPr>
              <w:rFonts w:ascii="Times New Roman" w:hAnsi="Times New Roman" w:cs="Times New Roman"/>
              <w:sz w:val="20"/>
              <w:szCs w:val="32"/>
            </w:rPr>
            <w:t xml:space="preserve"> </w:t>
          </w:r>
          <w:r w:rsidRPr="0097165B">
            <w:rPr>
              <w:rFonts w:ascii="Times New Roman" w:hAnsi="Times New Roman" w:cs="Times New Roman"/>
              <w:sz w:val="20"/>
              <w:szCs w:val="32"/>
            </w:rPr>
            <w:t xml:space="preserve"> </w:t>
          </w:r>
          <w:r w:rsidR="003534D0" w:rsidRPr="0097165B">
            <w:rPr>
              <w:rFonts w:ascii="Times New Roman" w:hAnsi="Times New Roman" w:cs="Times New Roman"/>
              <w:sz w:val="20"/>
              <w:szCs w:val="32"/>
            </w:rPr>
            <w:t>(должность, подпись, инициалы и фамилия)</w:t>
          </w:r>
        </w:p>
        <w:p w:rsidR="0097165B" w:rsidRDefault="0097165B" w:rsidP="003534D0">
          <w:pPr>
            <w:rPr>
              <w:rFonts w:ascii="Times New Roman" w:hAnsi="Times New Roman" w:cs="Times New Roman"/>
              <w:sz w:val="32"/>
              <w:szCs w:val="32"/>
            </w:rPr>
          </w:pPr>
        </w:p>
        <w:p w:rsidR="0087537B" w:rsidRPr="00DC5782" w:rsidRDefault="003534D0">
          <w:pPr>
            <w:rPr>
              <w:sz w:val="18"/>
            </w:rPr>
          </w:pPr>
          <w:r w:rsidRPr="0097165B">
            <w:rPr>
              <w:rFonts w:ascii="Times New Roman" w:hAnsi="Times New Roman" w:cs="Times New Roman"/>
              <w:sz w:val="24"/>
              <w:szCs w:val="32"/>
            </w:rPr>
            <w:t>"_____" _____________</w:t>
          </w:r>
          <w:r w:rsidR="0097165B" w:rsidRPr="0097165B">
            <w:rPr>
              <w:rFonts w:ascii="Times New Roman" w:hAnsi="Times New Roman" w:cs="Times New Roman"/>
              <w:sz w:val="24"/>
              <w:szCs w:val="32"/>
            </w:rPr>
            <w:t>20____год.</w:t>
          </w:r>
        </w:p>
      </w:sdtContent>
    </w:sdt>
    <w:sectPr w:rsidR="0087537B" w:rsidRPr="00DC5782" w:rsidSect="001C0F24">
      <w:headerReference w:type="default" r:id="rId9"/>
      <w:footerReference w:type="default" r:id="rId10"/>
      <w:pgSz w:w="11906" w:h="16838"/>
      <w:pgMar w:top="393" w:right="707" w:bottom="851" w:left="993" w:header="13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C99" w:rsidRDefault="00975C99" w:rsidP="00DA7C6F">
      <w:pPr>
        <w:spacing w:after="0" w:line="240" w:lineRule="auto"/>
      </w:pPr>
      <w:r>
        <w:separator/>
      </w:r>
    </w:p>
  </w:endnote>
  <w:endnote w:type="continuationSeparator" w:id="0">
    <w:p w:rsidR="00975C99" w:rsidRDefault="00975C99" w:rsidP="00DA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4631"/>
      <w:docPartObj>
        <w:docPartGallery w:val="Page Numbers (Bottom of Page)"/>
        <w:docPartUnique/>
      </w:docPartObj>
    </w:sdtPr>
    <w:sdtContent>
      <w:p w:rsidR="00C169BA" w:rsidRDefault="001013D7">
        <w:pPr>
          <w:pStyle w:val="a5"/>
          <w:jc w:val="right"/>
        </w:pPr>
        <w:fldSimple w:instr=" PAGE   \* MERGEFORMAT ">
          <w:r w:rsidR="00490950">
            <w:rPr>
              <w:noProof/>
            </w:rPr>
            <w:t>2</w:t>
          </w:r>
        </w:fldSimple>
      </w:p>
    </w:sdtContent>
  </w:sdt>
  <w:p w:rsidR="00C169BA" w:rsidRDefault="00C169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C99" w:rsidRDefault="00975C99" w:rsidP="00DA7C6F">
      <w:pPr>
        <w:spacing w:after="0" w:line="240" w:lineRule="auto"/>
      </w:pPr>
      <w:r>
        <w:separator/>
      </w:r>
    </w:p>
  </w:footnote>
  <w:footnote w:type="continuationSeparator" w:id="0">
    <w:p w:rsidR="00975C99" w:rsidRDefault="00975C99" w:rsidP="00DA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9BA" w:rsidRDefault="00C169BA" w:rsidP="00392D6F">
    <w:pPr>
      <w:tabs>
        <w:tab w:val="left" w:pos="6535"/>
      </w:tabs>
      <w:spacing w:after="0" w:line="240" w:lineRule="auto"/>
      <w:rPr>
        <w:rFonts w:ascii="Times New Roman" w:hAnsi="Times New Roman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11D"/>
    <w:multiLevelType w:val="hybridMultilevel"/>
    <w:tmpl w:val="5670723E"/>
    <w:lvl w:ilvl="0" w:tplc="8B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1DCD"/>
    <w:multiLevelType w:val="hybridMultilevel"/>
    <w:tmpl w:val="0986CF4A"/>
    <w:lvl w:ilvl="0" w:tplc="8B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01302"/>
    <w:multiLevelType w:val="hybridMultilevel"/>
    <w:tmpl w:val="4BAC5E82"/>
    <w:lvl w:ilvl="0" w:tplc="368875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E724A"/>
    <w:multiLevelType w:val="hybridMultilevel"/>
    <w:tmpl w:val="54A2482A"/>
    <w:lvl w:ilvl="0" w:tplc="8B1AC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C7ED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AD97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8E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A88A1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4C81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23B1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AA6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A88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762A"/>
    <w:multiLevelType w:val="hybridMultilevel"/>
    <w:tmpl w:val="0E3ECC24"/>
    <w:lvl w:ilvl="0" w:tplc="74508BE6">
      <w:start w:val="1"/>
      <w:numFmt w:val="russianLower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41D5F"/>
    <w:multiLevelType w:val="hybridMultilevel"/>
    <w:tmpl w:val="18027E98"/>
    <w:lvl w:ilvl="0" w:tplc="8B1AC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3E8EF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0A5D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12A0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88EC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B8E9E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8D13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6271F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266B6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76A6F"/>
    <w:multiLevelType w:val="hybridMultilevel"/>
    <w:tmpl w:val="3DC41776"/>
    <w:lvl w:ilvl="0" w:tplc="8B1ACB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8638F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638C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4CA5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E0C86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CB53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FC04C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628F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ECD1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F332D6"/>
    <w:multiLevelType w:val="hybridMultilevel"/>
    <w:tmpl w:val="F9E0B86A"/>
    <w:lvl w:ilvl="0" w:tplc="8B1ACB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ED2886"/>
    <w:multiLevelType w:val="hybridMultilevel"/>
    <w:tmpl w:val="8B32A57C"/>
    <w:lvl w:ilvl="0" w:tplc="8B1AC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C4DDB"/>
    <w:multiLevelType w:val="hybridMultilevel"/>
    <w:tmpl w:val="C912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C6F"/>
    <w:rsid w:val="00007ABA"/>
    <w:rsid w:val="00050D57"/>
    <w:rsid w:val="00054EC7"/>
    <w:rsid w:val="000B0EC8"/>
    <w:rsid w:val="000C4456"/>
    <w:rsid w:val="001013D7"/>
    <w:rsid w:val="001110BF"/>
    <w:rsid w:val="00124550"/>
    <w:rsid w:val="00130EF5"/>
    <w:rsid w:val="001632D5"/>
    <w:rsid w:val="001C0F24"/>
    <w:rsid w:val="002C4F5E"/>
    <w:rsid w:val="002E6035"/>
    <w:rsid w:val="002F4C1D"/>
    <w:rsid w:val="00310E07"/>
    <w:rsid w:val="003434D2"/>
    <w:rsid w:val="003472F5"/>
    <w:rsid w:val="003534D0"/>
    <w:rsid w:val="00392D6F"/>
    <w:rsid w:val="0039519B"/>
    <w:rsid w:val="00405526"/>
    <w:rsid w:val="0042470C"/>
    <w:rsid w:val="00451E74"/>
    <w:rsid w:val="004643AA"/>
    <w:rsid w:val="00490950"/>
    <w:rsid w:val="004945C1"/>
    <w:rsid w:val="004B4FF8"/>
    <w:rsid w:val="00504244"/>
    <w:rsid w:val="00504D14"/>
    <w:rsid w:val="005212C7"/>
    <w:rsid w:val="00547BF4"/>
    <w:rsid w:val="005637D5"/>
    <w:rsid w:val="00565238"/>
    <w:rsid w:val="005D15E7"/>
    <w:rsid w:val="005E33F1"/>
    <w:rsid w:val="005E4CBA"/>
    <w:rsid w:val="005E614A"/>
    <w:rsid w:val="005F0AA7"/>
    <w:rsid w:val="005F7287"/>
    <w:rsid w:val="006248AE"/>
    <w:rsid w:val="00632E77"/>
    <w:rsid w:val="006813EF"/>
    <w:rsid w:val="006A7F08"/>
    <w:rsid w:val="006D3ACD"/>
    <w:rsid w:val="006F7FCF"/>
    <w:rsid w:val="00702E3D"/>
    <w:rsid w:val="0073721F"/>
    <w:rsid w:val="0075739A"/>
    <w:rsid w:val="00796233"/>
    <w:rsid w:val="00796A34"/>
    <w:rsid w:val="007B2079"/>
    <w:rsid w:val="00812C7E"/>
    <w:rsid w:val="00842AE3"/>
    <w:rsid w:val="008513C2"/>
    <w:rsid w:val="00863CD9"/>
    <w:rsid w:val="00867650"/>
    <w:rsid w:val="0087537B"/>
    <w:rsid w:val="008B7438"/>
    <w:rsid w:val="008C2DAD"/>
    <w:rsid w:val="008E6E65"/>
    <w:rsid w:val="008F00CE"/>
    <w:rsid w:val="008F1BDF"/>
    <w:rsid w:val="009114B5"/>
    <w:rsid w:val="0093101C"/>
    <w:rsid w:val="00970C6C"/>
    <w:rsid w:val="0097165B"/>
    <w:rsid w:val="00975C99"/>
    <w:rsid w:val="00980E33"/>
    <w:rsid w:val="009D2AC5"/>
    <w:rsid w:val="009E170A"/>
    <w:rsid w:val="009E71C0"/>
    <w:rsid w:val="00A17FA7"/>
    <w:rsid w:val="00A40781"/>
    <w:rsid w:val="00A73A3D"/>
    <w:rsid w:val="00AB0434"/>
    <w:rsid w:val="00AE6907"/>
    <w:rsid w:val="00B006EE"/>
    <w:rsid w:val="00B53357"/>
    <w:rsid w:val="00B6186A"/>
    <w:rsid w:val="00B66573"/>
    <w:rsid w:val="00C169BA"/>
    <w:rsid w:val="00C44D52"/>
    <w:rsid w:val="00CA5DE0"/>
    <w:rsid w:val="00CC570C"/>
    <w:rsid w:val="00CD75A9"/>
    <w:rsid w:val="00CE381D"/>
    <w:rsid w:val="00CE6CFB"/>
    <w:rsid w:val="00D06C34"/>
    <w:rsid w:val="00D53E8A"/>
    <w:rsid w:val="00DA7C6F"/>
    <w:rsid w:val="00DB11A1"/>
    <w:rsid w:val="00DC5782"/>
    <w:rsid w:val="00DD7266"/>
    <w:rsid w:val="00E557A8"/>
    <w:rsid w:val="00E82AB9"/>
    <w:rsid w:val="00EE113E"/>
    <w:rsid w:val="00EF6EE6"/>
    <w:rsid w:val="00F345D8"/>
    <w:rsid w:val="00F8690F"/>
    <w:rsid w:val="00FA10ED"/>
    <w:rsid w:val="00FF6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7B"/>
  </w:style>
  <w:style w:type="paragraph" w:styleId="3">
    <w:name w:val="heading 3"/>
    <w:basedOn w:val="a"/>
    <w:next w:val="a"/>
    <w:link w:val="30"/>
    <w:qFormat/>
    <w:rsid w:val="003534D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7C6F"/>
  </w:style>
  <w:style w:type="paragraph" w:styleId="a5">
    <w:name w:val="footer"/>
    <w:basedOn w:val="a"/>
    <w:link w:val="a6"/>
    <w:uiPriority w:val="99"/>
    <w:unhideWhenUsed/>
    <w:rsid w:val="00DA7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7C6F"/>
  </w:style>
  <w:style w:type="paragraph" w:styleId="a7">
    <w:name w:val="No Spacing"/>
    <w:link w:val="a8"/>
    <w:uiPriority w:val="1"/>
    <w:qFormat/>
    <w:rsid w:val="00DA7C6F"/>
    <w:pPr>
      <w:spacing w:after="0" w:line="240" w:lineRule="auto"/>
    </w:pPr>
    <w:rPr>
      <w:rFonts w:eastAsiaTheme="minorEastAsia"/>
    </w:rPr>
  </w:style>
  <w:style w:type="character" w:customStyle="1" w:styleId="a8">
    <w:name w:val="Без интервала Знак"/>
    <w:basedOn w:val="a0"/>
    <w:link w:val="a7"/>
    <w:uiPriority w:val="1"/>
    <w:rsid w:val="00DA7C6F"/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DA7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C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2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C570C"/>
    <w:pPr>
      <w:ind w:left="720"/>
      <w:contextualSpacing/>
    </w:pPr>
  </w:style>
  <w:style w:type="character" w:styleId="ac">
    <w:name w:val="Hyperlink"/>
    <w:rsid w:val="0079623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534D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footnote text"/>
    <w:basedOn w:val="a"/>
    <w:link w:val="ae"/>
    <w:semiHidden/>
    <w:rsid w:val="00353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53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3534D0"/>
    <w:rPr>
      <w:vertAlign w:val="superscript"/>
    </w:rPr>
  </w:style>
  <w:style w:type="paragraph" w:customStyle="1" w:styleId="ConsPlusNonformat">
    <w:name w:val="ConsPlusNonformat"/>
    <w:rsid w:val="003534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50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5885-95A9-4795-8AC5-4D9725FA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44</cp:revision>
  <cp:lastPrinted>2015-04-16T06:08:00Z</cp:lastPrinted>
  <dcterms:created xsi:type="dcterms:W3CDTF">2013-11-10T11:14:00Z</dcterms:created>
  <dcterms:modified xsi:type="dcterms:W3CDTF">2018-12-15T01:37:00Z</dcterms:modified>
</cp:coreProperties>
</file>